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DE6" w:rsidRPr="00436A49" w:rsidRDefault="009D0DE6" w:rsidP="009D0DE6">
      <w:pPr>
        <w:tabs>
          <w:tab w:val="left" w:pos="3261"/>
          <w:tab w:val="left" w:pos="3969"/>
          <w:tab w:val="left" w:pos="4536"/>
        </w:tabs>
        <w:ind w:left="3402" w:right="2834" w:hanging="142"/>
        <w:jc w:val="center"/>
        <w:rPr>
          <w:rFonts w:ascii="Times New Roman" w:eastAsia="Tahoma" w:hAnsi="Times New Roman" w:cs="Times New Roman"/>
          <w:b/>
          <w:sz w:val="28"/>
          <w:szCs w:val="28"/>
        </w:rPr>
      </w:pPr>
      <w:r w:rsidRPr="00436A49">
        <w:rPr>
          <w:rFonts w:ascii="Times New Roman" w:eastAsia="Tahoma" w:hAnsi="Times New Roman" w:cs="Times New Roman"/>
          <w:b/>
          <w:sz w:val="28"/>
          <w:szCs w:val="28"/>
        </w:rPr>
        <w:t>АДМИНИСТРАЦИЯ</w:t>
      </w:r>
    </w:p>
    <w:p w:rsidR="009D0DE6" w:rsidRPr="00436A49" w:rsidRDefault="009D0DE6" w:rsidP="009D0DE6">
      <w:pPr>
        <w:ind w:hanging="142"/>
        <w:jc w:val="center"/>
        <w:rPr>
          <w:rFonts w:ascii="Times New Roman" w:eastAsia="Tahoma" w:hAnsi="Times New Roman" w:cs="Times New Roman"/>
          <w:b/>
          <w:sz w:val="28"/>
          <w:szCs w:val="28"/>
        </w:rPr>
      </w:pPr>
      <w:r w:rsidRPr="00436A49">
        <w:rPr>
          <w:rFonts w:ascii="Times New Roman" w:eastAsia="Tahoma" w:hAnsi="Times New Roman" w:cs="Times New Roman"/>
          <w:b/>
          <w:sz w:val="28"/>
          <w:szCs w:val="28"/>
        </w:rPr>
        <w:t>ИНСАРСКОГО МУНИЦИПАЛЬНОГО РАЙОНА</w:t>
      </w:r>
    </w:p>
    <w:p w:rsidR="009D0DE6" w:rsidRPr="00436A49" w:rsidRDefault="009D0DE6" w:rsidP="009D0DE6">
      <w:pPr>
        <w:ind w:hanging="142"/>
        <w:jc w:val="center"/>
        <w:rPr>
          <w:rFonts w:ascii="Times New Roman" w:eastAsia="Tahoma" w:hAnsi="Times New Roman" w:cs="Times New Roman"/>
          <w:b/>
          <w:sz w:val="28"/>
          <w:szCs w:val="28"/>
        </w:rPr>
      </w:pPr>
      <w:r w:rsidRPr="00436A49">
        <w:rPr>
          <w:rFonts w:ascii="Times New Roman" w:eastAsia="Tahoma" w:hAnsi="Times New Roman" w:cs="Times New Roman"/>
          <w:b/>
          <w:sz w:val="28"/>
          <w:szCs w:val="28"/>
        </w:rPr>
        <w:t>РЕСПУБЛИКИ МОРДОВИЯ</w:t>
      </w:r>
    </w:p>
    <w:p w:rsidR="009D0DE6" w:rsidRPr="00436A49" w:rsidRDefault="009D0DE6" w:rsidP="009D0DE6">
      <w:pPr>
        <w:jc w:val="center"/>
        <w:rPr>
          <w:rFonts w:ascii="Times New Roman" w:eastAsia="Tahoma" w:hAnsi="Times New Roman" w:cs="Times New Roman"/>
          <w:b/>
          <w:sz w:val="28"/>
          <w:szCs w:val="28"/>
        </w:rPr>
      </w:pPr>
    </w:p>
    <w:p w:rsidR="009D0DE6" w:rsidRPr="00436A49" w:rsidRDefault="009D0DE6" w:rsidP="009D0DE6">
      <w:pPr>
        <w:jc w:val="center"/>
        <w:rPr>
          <w:rFonts w:ascii="Times New Roman" w:eastAsia="Tahoma" w:hAnsi="Times New Roman" w:cs="Times New Roman"/>
          <w:b/>
          <w:sz w:val="32"/>
          <w:szCs w:val="32"/>
        </w:rPr>
      </w:pPr>
      <w:proofErr w:type="gramStart"/>
      <w:r w:rsidRPr="00436A49">
        <w:rPr>
          <w:rFonts w:ascii="Times New Roman" w:eastAsia="Tahoma" w:hAnsi="Times New Roman" w:cs="Times New Roman"/>
          <w:b/>
          <w:sz w:val="32"/>
          <w:szCs w:val="32"/>
        </w:rPr>
        <w:t>П</w:t>
      </w:r>
      <w:proofErr w:type="gramEnd"/>
      <w:r w:rsidRPr="00436A49">
        <w:rPr>
          <w:rFonts w:ascii="Times New Roman" w:eastAsia="Tahoma" w:hAnsi="Times New Roman" w:cs="Times New Roman"/>
          <w:b/>
          <w:sz w:val="32"/>
          <w:szCs w:val="32"/>
        </w:rPr>
        <w:t xml:space="preserve"> О С Т А Н О В Л Е Н И Е</w:t>
      </w:r>
    </w:p>
    <w:p w:rsidR="000861CC" w:rsidRPr="00B92C07" w:rsidRDefault="000861CC" w:rsidP="009D0DE6">
      <w:pPr>
        <w:tabs>
          <w:tab w:val="left" w:pos="3969"/>
        </w:tabs>
        <w:ind w:firstLine="72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0DE6" w:rsidRPr="00436A49" w:rsidRDefault="009D0DE6" w:rsidP="009D0DE6">
      <w:pPr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436A49">
        <w:rPr>
          <w:rFonts w:ascii="Times New Roman" w:eastAsia="Tahoma" w:hAnsi="Times New Roman" w:cs="Times New Roman"/>
          <w:sz w:val="28"/>
          <w:szCs w:val="28"/>
        </w:rPr>
        <w:t>г. Инсар</w:t>
      </w:r>
    </w:p>
    <w:p w:rsidR="00325692" w:rsidRPr="00B92C07" w:rsidRDefault="00325692" w:rsidP="0066045F">
      <w:pPr>
        <w:ind w:left="-567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438B7" w:rsidRPr="004E1BB2" w:rsidRDefault="004E1BB2" w:rsidP="001438B7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E1B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 </w:t>
      </w:r>
      <w:r w:rsidR="00396769" w:rsidRPr="004E1B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30 марта </w:t>
      </w:r>
      <w:r w:rsidR="00D1291E" w:rsidRPr="004E1B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96769" w:rsidRPr="004E1B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396769" w:rsidRPr="004E1B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                        </w:t>
      </w:r>
      <w:r w:rsidR="00D4338B" w:rsidRPr="004E1B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</w:t>
      </w:r>
      <w:r w:rsidR="00396769" w:rsidRPr="004E1B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</w:t>
      </w:r>
      <w:r w:rsidR="00345D37" w:rsidRPr="004E1B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</w:t>
      </w:r>
      <w:r w:rsidR="0045421D" w:rsidRPr="004E1B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D1291E" w:rsidRPr="004E1B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45421D" w:rsidRPr="004E1B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96769" w:rsidRPr="004E1B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</w:t>
      </w:r>
      <w:r w:rsidR="0045421D" w:rsidRPr="004E1B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122</w:t>
      </w:r>
    </w:p>
    <w:p w:rsidR="00DE1B43" w:rsidRPr="004E1BB2" w:rsidRDefault="00DE1B43" w:rsidP="004752C3">
      <w:pPr>
        <w:tabs>
          <w:tab w:val="left" w:pos="864"/>
          <w:tab w:val="left" w:pos="7884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638AD" w:rsidRDefault="005E4A7D" w:rsidP="005E4A7D">
      <w:pPr>
        <w:tabs>
          <w:tab w:val="left" w:pos="864"/>
          <w:tab w:val="left" w:pos="7884"/>
        </w:tabs>
        <w:contextualSpacing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5E4A7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Об утверждении Порядка предоставления </w:t>
      </w:r>
    </w:p>
    <w:p w:rsidR="005E4A7D" w:rsidRDefault="009638AD" w:rsidP="005E4A7D">
      <w:pPr>
        <w:tabs>
          <w:tab w:val="left" w:pos="864"/>
          <w:tab w:val="left" w:pos="7884"/>
        </w:tabs>
        <w:contextualSpacing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с</w:t>
      </w:r>
      <w:r w:rsidR="005E4A7D" w:rsidRPr="005E4A7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убсидий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5E4A7D" w:rsidRPr="005E4A7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социально </w:t>
      </w:r>
      <w:proofErr w:type="gramStart"/>
      <w:r w:rsidR="005E4A7D" w:rsidRPr="005E4A7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ориентированным</w:t>
      </w:r>
      <w:proofErr w:type="gramEnd"/>
      <w:r w:rsidR="005E4A7D" w:rsidRPr="005E4A7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</w:p>
    <w:p w:rsidR="005E4A7D" w:rsidRDefault="005E4A7D" w:rsidP="005E4A7D">
      <w:pPr>
        <w:tabs>
          <w:tab w:val="left" w:pos="864"/>
          <w:tab w:val="left" w:pos="7884"/>
        </w:tabs>
        <w:contextualSpacing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5E4A7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некоммерческим организациям, </w:t>
      </w:r>
    </w:p>
    <w:p w:rsidR="009638AD" w:rsidRDefault="005E4A7D" w:rsidP="005E4A7D">
      <w:pPr>
        <w:tabs>
          <w:tab w:val="left" w:pos="864"/>
          <w:tab w:val="left" w:pos="7884"/>
        </w:tabs>
        <w:contextualSpacing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proofErr w:type="gramStart"/>
      <w:r w:rsidRPr="005E4A7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осуществляющим</w:t>
      </w:r>
      <w:proofErr w:type="gramEnd"/>
      <w:r w:rsidRPr="005E4A7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деятельность в области </w:t>
      </w:r>
    </w:p>
    <w:p w:rsidR="005E4A7D" w:rsidRDefault="005E4A7D" w:rsidP="005E4A7D">
      <w:pPr>
        <w:tabs>
          <w:tab w:val="left" w:pos="864"/>
          <w:tab w:val="left" w:pos="7884"/>
        </w:tabs>
        <w:contextualSpacing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5E4A7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средств массовой информации, литературы, </w:t>
      </w:r>
    </w:p>
    <w:p w:rsidR="009638AD" w:rsidRDefault="005E4A7D" w:rsidP="005E4A7D">
      <w:pPr>
        <w:tabs>
          <w:tab w:val="left" w:pos="864"/>
          <w:tab w:val="left" w:pos="7884"/>
        </w:tabs>
        <w:contextualSpacing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5E4A7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издательского дела и реализации</w:t>
      </w:r>
      <w:r w:rsidR="009638A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proofErr w:type="gramStart"/>
      <w:r w:rsidRPr="005E4A7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информационных</w:t>
      </w:r>
      <w:proofErr w:type="gramEnd"/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</w:p>
    <w:p w:rsidR="005E4A7D" w:rsidRDefault="005E4A7D" w:rsidP="005E4A7D">
      <w:pPr>
        <w:tabs>
          <w:tab w:val="left" w:pos="864"/>
          <w:tab w:val="left" w:pos="7884"/>
        </w:tabs>
        <w:contextualSpacing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5E4A7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проектов на территории </w:t>
      </w:r>
      <w:proofErr w:type="spellStart"/>
      <w:r w:rsidRPr="005E4A7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Инсарского</w:t>
      </w:r>
      <w:proofErr w:type="spellEnd"/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proofErr w:type="gramStart"/>
      <w:r w:rsidRPr="005E4A7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муниципального</w:t>
      </w:r>
      <w:proofErr w:type="gramEnd"/>
    </w:p>
    <w:p w:rsidR="005E4A7D" w:rsidRPr="005E4A7D" w:rsidRDefault="005E4A7D" w:rsidP="005E4A7D">
      <w:pPr>
        <w:tabs>
          <w:tab w:val="left" w:pos="864"/>
          <w:tab w:val="left" w:pos="7884"/>
        </w:tabs>
        <w:contextualSpacing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р</w:t>
      </w:r>
      <w:r w:rsidRPr="005E4A7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айона Республики Мордовия</w:t>
      </w:r>
    </w:p>
    <w:p w:rsidR="005E4A7D" w:rsidRDefault="005E4A7D" w:rsidP="005E4A7D">
      <w:pPr>
        <w:pStyle w:val="s1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555C3B" w:rsidRDefault="005E4A7D" w:rsidP="00555C3B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5E4A7D">
        <w:rPr>
          <w:sz w:val="28"/>
          <w:szCs w:val="28"/>
        </w:rPr>
        <w:t>В соответствии со</w:t>
      </w:r>
      <w:r>
        <w:rPr>
          <w:sz w:val="28"/>
          <w:szCs w:val="28"/>
        </w:rPr>
        <w:t xml:space="preserve"> </w:t>
      </w:r>
      <w:hyperlink r:id="rId6" w:anchor="/document/12112604/entry/781" w:history="1">
        <w:r w:rsidRPr="005E4A7D">
          <w:rPr>
            <w:rStyle w:val="ac"/>
            <w:color w:val="auto"/>
            <w:sz w:val="28"/>
            <w:szCs w:val="28"/>
            <w:u w:val="none"/>
          </w:rPr>
          <w:t>статьей 78.1</w:t>
        </w:r>
      </w:hyperlink>
      <w:r>
        <w:rPr>
          <w:sz w:val="28"/>
          <w:szCs w:val="28"/>
        </w:rPr>
        <w:t xml:space="preserve"> </w:t>
      </w:r>
      <w:r w:rsidRPr="005E4A7D">
        <w:rPr>
          <w:sz w:val="28"/>
          <w:szCs w:val="28"/>
        </w:rPr>
        <w:t>Бюджетного кодекса Российской Федерации,</w:t>
      </w:r>
      <w:r>
        <w:rPr>
          <w:sz w:val="28"/>
          <w:szCs w:val="28"/>
        </w:rPr>
        <w:t xml:space="preserve"> </w:t>
      </w:r>
      <w:hyperlink r:id="rId7" w:anchor="/document/10105879/entry/0" w:history="1">
        <w:r w:rsidRPr="005E4A7D">
          <w:rPr>
            <w:rStyle w:val="ac"/>
            <w:color w:val="auto"/>
            <w:sz w:val="28"/>
            <w:szCs w:val="28"/>
            <w:u w:val="none"/>
          </w:rPr>
          <w:t>Федеральным законом</w:t>
        </w:r>
      </w:hyperlink>
      <w:r>
        <w:rPr>
          <w:sz w:val="28"/>
          <w:szCs w:val="28"/>
        </w:rPr>
        <w:t xml:space="preserve"> </w:t>
      </w:r>
      <w:r w:rsidRPr="005E4A7D">
        <w:rPr>
          <w:sz w:val="28"/>
          <w:szCs w:val="28"/>
        </w:rPr>
        <w:t>от 12 января 1996</w:t>
      </w:r>
      <w:r>
        <w:rPr>
          <w:sz w:val="28"/>
          <w:szCs w:val="28"/>
        </w:rPr>
        <w:t xml:space="preserve"> </w:t>
      </w:r>
      <w:r w:rsidRPr="005E4A7D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№ </w:t>
      </w:r>
      <w:r w:rsidRPr="005E4A7D">
        <w:rPr>
          <w:sz w:val="28"/>
          <w:szCs w:val="28"/>
        </w:rPr>
        <w:t xml:space="preserve">7-ФЗ </w:t>
      </w:r>
      <w:r w:rsidR="0045095F">
        <w:rPr>
          <w:sz w:val="28"/>
          <w:szCs w:val="28"/>
        </w:rPr>
        <w:t>«</w:t>
      </w:r>
      <w:r w:rsidRPr="005E4A7D">
        <w:rPr>
          <w:sz w:val="28"/>
          <w:szCs w:val="28"/>
        </w:rPr>
        <w:t>О некоммерческих организациях</w:t>
      </w:r>
      <w:r w:rsidR="0045095F">
        <w:rPr>
          <w:sz w:val="28"/>
          <w:szCs w:val="28"/>
        </w:rPr>
        <w:t>»</w:t>
      </w:r>
      <w:r w:rsidRPr="00555C3B">
        <w:rPr>
          <w:sz w:val="28"/>
          <w:szCs w:val="28"/>
        </w:rPr>
        <w:t xml:space="preserve">, </w:t>
      </w:r>
      <w:r w:rsidR="00186722" w:rsidRPr="00186722">
        <w:rPr>
          <w:sz w:val="28"/>
          <w:szCs w:val="28"/>
        </w:rPr>
        <w:t>з</w:t>
      </w:r>
      <w:r w:rsidR="007E0DED" w:rsidRPr="00186722">
        <w:rPr>
          <w:sz w:val="28"/>
          <w:szCs w:val="28"/>
        </w:rPr>
        <w:t>а</w:t>
      </w:r>
      <w:r w:rsidR="007E0DED" w:rsidRPr="00555C3B">
        <w:rPr>
          <w:sz w:val="28"/>
          <w:szCs w:val="28"/>
        </w:rPr>
        <w:t>кон</w:t>
      </w:r>
      <w:r w:rsidR="00186722">
        <w:rPr>
          <w:sz w:val="28"/>
          <w:szCs w:val="28"/>
        </w:rPr>
        <w:t>ом</w:t>
      </w:r>
      <w:r w:rsidR="007E0DED" w:rsidRPr="00555C3B">
        <w:rPr>
          <w:sz w:val="28"/>
          <w:szCs w:val="28"/>
        </w:rPr>
        <w:t xml:space="preserve"> Республики Мордовия от 28 августа 2012 г</w:t>
      </w:r>
      <w:r w:rsidR="00555C3B">
        <w:rPr>
          <w:sz w:val="28"/>
          <w:szCs w:val="28"/>
        </w:rPr>
        <w:t>ода</w:t>
      </w:r>
      <w:r w:rsidR="007E0DED" w:rsidRPr="00555C3B">
        <w:rPr>
          <w:sz w:val="28"/>
          <w:szCs w:val="28"/>
        </w:rPr>
        <w:t xml:space="preserve"> </w:t>
      </w:r>
      <w:r w:rsidR="00555C3B">
        <w:rPr>
          <w:sz w:val="28"/>
          <w:szCs w:val="28"/>
        </w:rPr>
        <w:t>№</w:t>
      </w:r>
      <w:r w:rsidR="007E0DED" w:rsidRPr="00555C3B">
        <w:rPr>
          <w:sz w:val="28"/>
          <w:szCs w:val="28"/>
        </w:rPr>
        <w:t xml:space="preserve"> 58-З </w:t>
      </w:r>
      <w:r w:rsidR="0045095F">
        <w:rPr>
          <w:sz w:val="28"/>
          <w:szCs w:val="28"/>
        </w:rPr>
        <w:t>«</w:t>
      </w:r>
      <w:r w:rsidR="007E0DED" w:rsidRPr="00555C3B">
        <w:rPr>
          <w:sz w:val="28"/>
          <w:szCs w:val="28"/>
        </w:rPr>
        <w:t>О поддержке социально ориентированных некоммерческих организаций</w:t>
      </w:r>
      <w:r w:rsidR="0045095F">
        <w:rPr>
          <w:sz w:val="28"/>
          <w:szCs w:val="28"/>
        </w:rPr>
        <w:t>»</w:t>
      </w:r>
      <w:r w:rsidR="007E0DED" w:rsidRPr="00555C3B">
        <w:rPr>
          <w:sz w:val="28"/>
          <w:szCs w:val="28"/>
        </w:rPr>
        <w:t xml:space="preserve">, </w:t>
      </w:r>
      <w:r w:rsidRPr="005E4A7D">
        <w:rPr>
          <w:sz w:val="28"/>
          <w:szCs w:val="28"/>
        </w:rPr>
        <w:t xml:space="preserve">администрация </w:t>
      </w:r>
      <w:proofErr w:type="spellStart"/>
      <w:r w:rsidRPr="005E4A7D">
        <w:rPr>
          <w:sz w:val="28"/>
          <w:szCs w:val="28"/>
        </w:rPr>
        <w:t>Инсарского</w:t>
      </w:r>
      <w:proofErr w:type="spellEnd"/>
      <w:r w:rsidRPr="005E4A7D">
        <w:rPr>
          <w:sz w:val="28"/>
          <w:szCs w:val="28"/>
        </w:rPr>
        <w:t xml:space="preserve"> муниципального района Республики Мордовия </w:t>
      </w:r>
    </w:p>
    <w:p w:rsidR="00555C3B" w:rsidRPr="00555C3B" w:rsidRDefault="00555C3B" w:rsidP="00555C3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55C3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55C3B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5E4A7D" w:rsidRPr="005E4A7D" w:rsidRDefault="005E4A7D" w:rsidP="00555C3B">
      <w:pPr>
        <w:pStyle w:val="s1"/>
        <w:numPr>
          <w:ilvl w:val="3"/>
          <w:numId w:val="30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</w:rPr>
      </w:pPr>
      <w:r w:rsidRPr="005E4A7D">
        <w:rPr>
          <w:sz w:val="28"/>
          <w:szCs w:val="28"/>
        </w:rPr>
        <w:t>Утвердить прилагаемый</w:t>
      </w:r>
      <w:r>
        <w:rPr>
          <w:sz w:val="28"/>
          <w:szCs w:val="28"/>
        </w:rPr>
        <w:t xml:space="preserve"> </w:t>
      </w:r>
      <w:hyperlink r:id="rId8" w:anchor="/document/411987476/entry/1000" w:history="1">
        <w:r w:rsidRPr="005E4A7D">
          <w:rPr>
            <w:rStyle w:val="ac"/>
            <w:color w:val="auto"/>
            <w:sz w:val="28"/>
            <w:szCs w:val="28"/>
            <w:u w:val="none"/>
          </w:rPr>
          <w:t>Порядок</w:t>
        </w:r>
      </w:hyperlink>
      <w:r>
        <w:rPr>
          <w:sz w:val="28"/>
          <w:szCs w:val="28"/>
        </w:rPr>
        <w:t xml:space="preserve"> </w:t>
      </w:r>
      <w:r w:rsidRPr="005E4A7D">
        <w:rPr>
          <w:sz w:val="28"/>
          <w:szCs w:val="28"/>
        </w:rPr>
        <w:t xml:space="preserve">предоставления субсидий социально ориентированным некоммерческим организациям, осуществляющим деятельность в области средств массовой информации, литературы, издательского дела и реализации информационных проектов на территории </w:t>
      </w:r>
      <w:proofErr w:type="spellStart"/>
      <w:r w:rsidRPr="005E4A7D">
        <w:rPr>
          <w:sz w:val="28"/>
          <w:szCs w:val="28"/>
        </w:rPr>
        <w:t>Инсарского</w:t>
      </w:r>
      <w:proofErr w:type="spellEnd"/>
      <w:r w:rsidRPr="005E4A7D">
        <w:rPr>
          <w:sz w:val="28"/>
          <w:szCs w:val="28"/>
        </w:rPr>
        <w:t xml:space="preserve"> муниципального района Республики Мордовия.</w:t>
      </w:r>
    </w:p>
    <w:p w:rsidR="005E4A7D" w:rsidRPr="005E4A7D" w:rsidRDefault="00AE7977" w:rsidP="005E4A7D">
      <w:pPr>
        <w:pStyle w:val="s1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E4A7D">
        <w:rPr>
          <w:sz w:val="28"/>
          <w:szCs w:val="28"/>
        </w:rPr>
        <w:t>ризнать утратившим силу</w:t>
      </w:r>
      <w:r>
        <w:t xml:space="preserve"> </w:t>
      </w:r>
      <w:hyperlink r:id="rId9" w:anchor="/document/404875383/entry/0" w:history="1">
        <w:r>
          <w:rPr>
            <w:rStyle w:val="ac"/>
            <w:color w:val="auto"/>
            <w:sz w:val="28"/>
            <w:szCs w:val="28"/>
            <w:u w:val="none"/>
          </w:rPr>
          <w:t>п</w:t>
        </w:r>
        <w:r w:rsidR="005E4A7D" w:rsidRPr="005E4A7D">
          <w:rPr>
            <w:rStyle w:val="ac"/>
            <w:color w:val="auto"/>
            <w:sz w:val="28"/>
            <w:szCs w:val="28"/>
            <w:u w:val="none"/>
          </w:rPr>
          <w:t>остановление</w:t>
        </w:r>
      </w:hyperlink>
      <w:r w:rsidR="005E4A7D" w:rsidRPr="005E4A7D">
        <w:rPr>
          <w:sz w:val="28"/>
          <w:szCs w:val="28"/>
        </w:rPr>
        <w:t> </w:t>
      </w:r>
      <w:r w:rsidR="00D5265C">
        <w:rPr>
          <w:sz w:val="28"/>
          <w:szCs w:val="28"/>
        </w:rPr>
        <w:t xml:space="preserve"> </w:t>
      </w:r>
      <w:r w:rsidR="005E4A7D" w:rsidRPr="005E4A7D">
        <w:rPr>
          <w:sz w:val="28"/>
          <w:szCs w:val="28"/>
        </w:rPr>
        <w:t xml:space="preserve">администрации </w:t>
      </w:r>
      <w:proofErr w:type="spellStart"/>
      <w:r w:rsidR="005E4A7D" w:rsidRPr="005E4A7D">
        <w:rPr>
          <w:sz w:val="28"/>
          <w:szCs w:val="28"/>
        </w:rPr>
        <w:t>Инсарского</w:t>
      </w:r>
      <w:proofErr w:type="spellEnd"/>
      <w:r w:rsidR="005E4A7D" w:rsidRPr="005E4A7D">
        <w:rPr>
          <w:sz w:val="28"/>
          <w:szCs w:val="28"/>
        </w:rPr>
        <w:t xml:space="preserve"> муниципального района Республики Мордовия от </w:t>
      </w:r>
      <w:r w:rsidR="005E4A7D">
        <w:rPr>
          <w:sz w:val="28"/>
          <w:szCs w:val="28"/>
        </w:rPr>
        <w:t xml:space="preserve">20 марта 2025 </w:t>
      </w:r>
      <w:r w:rsidR="005E4A7D" w:rsidRPr="005E4A7D">
        <w:rPr>
          <w:sz w:val="28"/>
          <w:szCs w:val="28"/>
        </w:rPr>
        <w:t xml:space="preserve">года </w:t>
      </w:r>
      <w:r w:rsidR="005E4A7D">
        <w:rPr>
          <w:sz w:val="28"/>
          <w:szCs w:val="28"/>
        </w:rPr>
        <w:t>№ 95</w:t>
      </w:r>
      <w:r w:rsidR="005E4A7D" w:rsidRPr="005E4A7D">
        <w:rPr>
          <w:sz w:val="28"/>
          <w:szCs w:val="28"/>
        </w:rPr>
        <w:t xml:space="preserve"> </w:t>
      </w:r>
      <w:r w:rsidR="0045095F">
        <w:rPr>
          <w:sz w:val="28"/>
          <w:szCs w:val="28"/>
        </w:rPr>
        <w:t>«</w:t>
      </w:r>
      <w:r w:rsidR="005E4A7D" w:rsidRPr="005E4A7D">
        <w:rPr>
          <w:sz w:val="28"/>
          <w:szCs w:val="28"/>
        </w:rPr>
        <w:t xml:space="preserve">Об утверждении Порядка предоставления субсидий социально ориентированным некоммерческим организациям, осуществляющим деятельность в области средств массовой информации, литературы, издательского дела и реализации информационных проектов в </w:t>
      </w:r>
      <w:proofErr w:type="spellStart"/>
      <w:r w:rsidR="005E4A7D" w:rsidRPr="005E4A7D">
        <w:rPr>
          <w:sz w:val="28"/>
          <w:szCs w:val="28"/>
        </w:rPr>
        <w:t>Инсарском</w:t>
      </w:r>
      <w:proofErr w:type="spellEnd"/>
      <w:r w:rsidR="005E4A7D" w:rsidRPr="005E4A7D">
        <w:rPr>
          <w:sz w:val="28"/>
          <w:szCs w:val="28"/>
        </w:rPr>
        <w:t xml:space="preserve"> муниципальном районе</w:t>
      </w:r>
      <w:r w:rsidR="0045095F">
        <w:rPr>
          <w:sz w:val="28"/>
          <w:szCs w:val="28"/>
        </w:rPr>
        <w:t>»</w:t>
      </w:r>
      <w:r w:rsidR="005E4A7D" w:rsidRPr="005E4A7D">
        <w:rPr>
          <w:sz w:val="28"/>
          <w:szCs w:val="28"/>
        </w:rPr>
        <w:t>.</w:t>
      </w:r>
    </w:p>
    <w:p w:rsidR="005E4A7D" w:rsidRPr="005E4A7D" w:rsidRDefault="005E4A7D" w:rsidP="005E4A7D">
      <w:pPr>
        <w:pStyle w:val="s1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</w:rPr>
      </w:pPr>
      <w:proofErr w:type="gramStart"/>
      <w:r w:rsidRPr="005E4A7D">
        <w:rPr>
          <w:sz w:val="28"/>
          <w:szCs w:val="28"/>
        </w:rPr>
        <w:t>Контроль за</w:t>
      </w:r>
      <w:proofErr w:type="gramEnd"/>
      <w:r w:rsidRPr="005E4A7D">
        <w:rPr>
          <w:sz w:val="28"/>
          <w:szCs w:val="28"/>
        </w:rPr>
        <w:t xml:space="preserve"> исполнением настоящего поста</w:t>
      </w:r>
      <w:r>
        <w:rPr>
          <w:sz w:val="28"/>
          <w:szCs w:val="28"/>
        </w:rPr>
        <w:t xml:space="preserve">новления возложить на </w:t>
      </w:r>
      <w:r w:rsidRPr="005E4A7D">
        <w:rPr>
          <w:sz w:val="28"/>
          <w:szCs w:val="28"/>
        </w:rPr>
        <w:t xml:space="preserve">заместителя главы, начальника Финансового управления администрации </w:t>
      </w:r>
      <w:proofErr w:type="spellStart"/>
      <w:r w:rsidRPr="005E4A7D">
        <w:rPr>
          <w:sz w:val="28"/>
          <w:szCs w:val="28"/>
        </w:rPr>
        <w:t>Инсарского</w:t>
      </w:r>
      <w:proofErr w:type="spellEnd"/>
      <w:r w:rsidRPr="005E4A7D">
        <w:rPr>
          <w:sz w:val="28"/>
          <w:szCs w:val="28"/>
        </w:rPr>
        <w:t xml:space="preserve"> муниципального района.</w:t>
      </w:r>
    </w:p>
    <w:p w:rsidR="00F02A3C" w:rsidRDefault="00F02A3C" w:rsidP="00ED3C98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5E4A7D" w:rsidRPr="005E4A7D" w:rsidRDefault="005E4A7D" w:rsidP="00ED3C9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E4A7D">
        <w:rPr>
          <w:rFonts w:ascii="Times New Roman" w:hAnsi="Times New Roman" w:cs="Times New Roman"/>
          <w:sz w:val="28"/>
          <w:szCs w:val="28"/>
        </w:rPr>
        <w:t>Врип</w:t>
      </w:r>
      <w:proofErr w:type="spellEnd"/>
      <w:r w:rsidRPr="005E4A7D">
        <w:rPr>
          <w:rFonts w:ascii="Times New Roman" w:hAnsi="Times New Roman" w:cs="Times New Roman"/>
          <w:sz w:val="28"/>
          <w:szCs w:val="28"/>
        </w:rPr>
        <w:t xml:space="preserve"> главы </w:t>
      </w:r>
      <w:proofErr w:type="spellStart"/>
      <w:r w:rsidRPr="005E4A7D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</w:p>
    <w:p w:rsidR="005E4A7D" w:rsidRPr="005E4A7D" w:rsidRDefault="00AE7977" w:rsidP="00ED3C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E4A7D" w:rsidRPr="005E4A7D">
        <w:rPr>
          <w:rFonts w:ascii="Times New Roman" w:hAnsi="Times New Roman" w:cs="Times New Roman"/>
          <w:sz w:val="28"/>
          <w:szCs w:val="28"/>
        </w:rPr>
        <w:t xml:space="preserve">униципального района </w:t>
      </w:r>
      <w:r w:rsidR="005E4A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5E4A7D" w:rsidRPr="005E4A7D">
        <w:rPr>
          <w:rFonts w:ascii="Times New Roman" w:hAnsi="Times New Roman" w:cs="Times New Roman"/>
          <w:sz w:val="28"/>
          <w:szCs w:val="28"/>
        </w:rPr>
        <w:t>А.Б. Пронин</w:t>
      </w:r>
    </w:p>
    <w:p w:rsidR="005E4A7D" w:rsidRDefault="005E4A7D" w:rsidP="00ED3C98">
      <w:pPr>
        <w:rPr>
          <w:rFonts w:ascii="Times New Roman" w:hAnsi="Times New Roman" w:cs="Times New Roman"/>
          <w:sz w:val="24"/>
          <w:szCs w:val="24"/>
        </w:rPr>
      </w:pPr>
    </w:p>
    <w:p w:rsidR="005E4A7D" w:rsidRPr="00696878" w:rsidRDefault="005E4A7D" w:rsidP="00ED3C98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696878">
        <w:rPr>
          <w:rFonts w:ascii="Times New Roman" w:hAnsi="Times New Roman" w:cs="Times New Roman"/>
          <w:color w:val="FFFFFF" w:themeColor="background1"/>
          <w:sz w:val="24"/>
          <w:szCs w:val="24"/>
        </w:rPr>
        <w:t>Исполнитель</w:t>
      </w:r>
    </w:p>
    <w:p w:rsidR="005E4A7D" w:rsidRPr="00696878" w:rsidRDefault="005E4A7D" w:rsidP="00ED3C98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696878">
        <w:rPr>
          <w:rFonts w:ascii="Times New Roman" w:hAnsi="Times New Roman" w:cs="Times New Roman"/>
          <w:color w:val="FFFFFF" w:themeColor="background1"/>
          <w:sz w:val="24"/>
          <w:szCs w:val="24"/>
        </w:rPr>
        <w:t>Т.Н. Ларина</w:t>
      </w:r>
    </w:p>
    <w:p w:rsidR="00ED3C98" w:rsidRPr="00696878" w:rsidRDefault="00ED3C98" w:rsidP="00ED3C98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696878">
        <w:rPr>
          <w:rFonts w:ascii="Times New Roman" w:hAnsi="Times New Roman" w:cs="Times New Roman"/>
          <w:color w:val="FFFFFF" w:themeColor="background1"/>
          <w:sz w:val="24"/>
          <w:szCs w:val="24"/>
        </w:rPr>
        <w:t>Согласовано</w:t>
      </w:r>
    </w:p>
    <w:p w:rsidR="00F02A3C" w:rsidRPr="00696878" w:rsidRDefault="00F02A3C" w:rsidP="004A56A3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696878">
        <w:rPr>
          <w:rFonts w:ascii="Times New Roman" w:hAnsi="Times New Roman" w:cs="Times New Roman"/>
          <w:color w:val="FFFFFF" w:themeColor="background1"/>
          <w:sz w:val="24"/>
          <w:szCs w:val="24"/>
        </w:rPr>
        <w:t>С.А. Синичкин</w:t>
      </w:r>
    </w:p>
    <w:p w:rsidR="00186925" w:rsidRPr="00186925" w:rsidRDefault="00186925" w:rsidP="00186925">
      <w:pPr>
        <w:ind w:left="5400" w:hanging="558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186925">
        <w:rPr>
          <w:rFonts w:ascii="Times New Roman" w:hAnsi="Times New Roman" w:cs="Times New Roman"/>
          <w:sz w:val="28"/>
          <w:szCs w:val="28"/>
        </w:rPr>
        <w:t>Приложение</w:t>
      </w:r>
    </w:p>
    <w:p w:rsidR="00186925" w:rsidRPr="00186925" w:rsidRDefault="00186925" w:rsidP="00186925">
      <w:pPr>
        <w:ind w:left="5400" w:hanging="5580"/>
        <w:rPr>
          <w:rFonts w:ascii="Times New Roman" w:hAnsi="Times New Roman" w:cs="Times New Roman"/>
          <w:sz w:val="28"/>
          <w:szCs w:val="28"/>
        </w:rPr>
      </w:pPr>
      <w:r w:rsidRPr="00186925">
        <w:rPr>
          <w:rFonts w:ascii="Times New Roman" w:hAnsi="Times New Roman" w:cs="Times New Roman"/>
          <w:sz w:val="28"/>
          <w:szCs w:val="28"/>
        </w:rPr>
        <w:tab/>
        <w:t xml:space="preserve">к постановлению администрации </w:t>
      </w:r>
      <w:proofErr w:type="spellStart"/>
      <w:r w:rsidRPr="00186925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186925">
        <w:rPr>
          <w:rFonts w:ascii="Times New Roman" w:hAnsi="Times New Roman" w:cs="Times New Roman"/>
          <w:sz w:val="28"/>
          <w:szCs w:val="28"/>
        </w:rPr>
        <w:t xml:space="preserve">   муниципального района</w:t>
      </w:r>
    </w:p>
    <w:p w:rsidR="00186925" w:rsidRPr="00186925" w:rsidRDefault="00186925" w:rsidP="00186925">
      <w:pPr>
        <w:rPr>
          <w:rFonts w:ascii="Times New Roman" w:hAnsi="Times New Roman" w:cs="Times New Roman"/>
          <w:sz w:val="28"/>
          <w:szCs w:val="28"/>
        </w:rPr>
      </w:pPr>
      <w:r w:rsidRPr="001869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86925">
        <w:rPr>
          <w:rFonts w:ascii="Times New Roman" w:hAnsi="Times New Roman" w:cs="Times New Roman"/>
          <w:sz w:val="28"/>
          <w:szCs w:val="28"/>
        </w:rPr>
        <w:t xml:space="preserve"> </w:t>
      </w:r>
      <w:r w:rsidR="004E1BB2">
        <w:rPr>
          <w:rFonts w:ascii="Times New Roman" w:hAnsi="Times New Roman" w:cs="Times New Roman"/>
          <w:sz w:val="28"/>
          <w:szCs w:val="28"/>
        </w:rPr>
        <w:t xml:space="preserve"> </w:t>
      </w:r>
      <w:r w:rsidRPr="00186925">
        <w:rPr>
          <w:rFonts w:ascii="Times New Roman" w:hAnsi="Times New Roman" w:cs="Times New Roman"/>
          <w:sz w:val="28"/>
          <w:szCs w:val="28"/>
        </w:rPr>
        <w:t xml:space="preserve"> от </w:t>
      </w:r>
      <w:r w:rsidR="004E1BB2">
        <w:rPr>
          <w:rFonts w:ascii="Times New Roman" w:hAnsi="Times New Roman" w:cs="Times New Roman"/>
          <w:sz w:val="28"/>
          <w:szCs w:val="28"/>
        </w:rPr>
        <w:t>30 марта</w:t>
      </w:r>
      <w:r w:rsidRPr="001869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86925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186925">
        <w:rPr>
          <w:rFonts w:ascii="Times New Roman" w:hAnsi="Times New Roman" w:cs="Times New Roman"/>
          <w:sz w:val="28"/>
          <w:szCs w:val="28"/>
        </w:rPr>
        <w:t xml:space="preserve">года  №  </w:t>
      </w:r>
      <w:r w:rsidR="004E1BB2">
        <w:rPr>
          <w:rFonts w:ascii="Times New Roman" w:hAnsi="Times New Roman" w:cs="Times New Roman"/>
          <w:sz w:val="28"/>
          <w:szCs w:val="28"/>
        </w:rPr>
        <w:t>122</w:t>
      </w:r>
    </w:p>
    <w:p w:rsidR="00AE7977" w:rsidRPr="00186925" w:rsidRDefault="00AE7977" w:rsidP="00555C3B">
      <w:pPr>
        <w:pStyle w:val="1"/>
        <w:rPr>
          <w:rFonts w:ascii="Times New Roman" w:hAnsi="Times New Roman"/>
          <w:sz w:val="28"/>
          <w:szCs w:val="28"/>
        </w:rPr>
      </w:pPr>
    </w:p>
    <w:p w:rsidR="00AE7977" w:rsidRDefault="00AE7977" w:rsidP="00555C3B">
      <w:pPr>
        <w:pStyle w:val="1"/>
        <w:rPr>
          <w:rFonts w:ascii="Times New Roman" w:hAnsi="Times New Roman"/>
          <w:sz w:val="28"/>
          <w:szCs w:val="28"/>
        </w:rPr>
      </w:pPr>
    </w:p>
    <w:p w:rsidR="00AE7977" w:rsidRDefault="00AE7977" w:rsidP="00555C3B">
      <w:pPr>
        <w:pStyle w:val="1"/>
        <w:rPr>
          <w:rFonts w:ascii="Times New Roman" w:hAnsi="Times New Roman"/>
          <w:sz w:val="28"/>
          <w:szCs w:val="28"/>
        </w:rPr>
      </w:pPr>
    </w:p>
    <w:p w:rsidR="00555C3B" w:rsidRPr="00555C3B" w:rsidRDefault="00555C3B" w:rsidP="00555C3B">
      <w:pPr>
        <w:pStyle w:val="1"/>
        <w:rPr>
          <w:rFonts w:ascii="Times New Roman" w:hAnsi="Times New Roman"/>
          <w:sz w:val="28"/>
          <w:szCs w:val="28"/>
          <w:shd w:val="clear" w:color="auto" w:fill="EAEFED"/>
        </w:rPr>
      </w:pPr>
      <w:r w:rsidRPr="00555C3B">
        <w:rPr>
          <w:rFonts w:ascii="Times New Roman" w:hAnsi="Times New Roman"/>
          <w:sz w:val="28"/>
          <w:szCs w:val="28"/>
        </w:rPr>
        <w:t>Порядок</w:t>
      </w:r>
      <w:r w:rsidRPr="00555C3B">
        <w:rPr>
          <w:rFonts w:ascii="Times New Roman" w:hAnsi="Times New Roman"/>
          <w:sz w:val="28"/>
          <w:szCs w:val="28"/>
        </w:rPr>
        <w:br/>
        <w:t>предоставления субсидий социально ориентированным некоммерческим организациям, осуществляющим деятельность в области средств массовой информации, литературы, издательского дела и реализации информационных проектов</w:t>
      </w:r>
      <w:r w:rsidRPr="00555C3B">
        <w:rPr>
          <w:rFonts w:ascii="Times New Roman" w:hAnsi="Times New Roman"/>
          <w:sz w:val="28"/>
          <w:szCs w:val="28"/>
        </w:rPr>
        <w:br/>
      </w:r>
    </w:p>
    <w:p w:rsidR="0045095F" w:rsidRPr="0045095F" w:rsidRDefault="0045095F" w:rsidP="0045095F">
      <w:pPr>
        <w:pStyle w:val="1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sub_101"/>
      <w:r w:rsidRPr="0045095F">
        <w:rPr>
          <w:rFonts w:ascii="Times New Roman" w:hAnsi="Times New Roman"/>
          <w:color w:val="000000" w:themeColor="text1"/>
          <w:sz w:val="28"/>
          <w:szCs w:val="28"/>
        </w:rPr>
        <w:t>1. Общие положения</w:t>
      </w:r>
    </w:p>
    <w:p w:rsidR="0045095F" w:rsidRDefault="0045095F" w:rsidP="0045095F">
      <w:pPr>
        <w:pStyle w:val="a3"/>
        <w:numPr>
          <w:ilvl w:val="0"/>
          <w:numId w:val="39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Настоящий Порядок предоставления субсидий социально ориентированным некоммерческим организациям, осуществляющим деятельность в области средств массовой информации, литературы, издательского дела и реализации информационных проектов (далее - Порядок), устанавливает цели, условия и порядок предоставления субсидий из бюджета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Инсарского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Мордовия социально ориентированным некоммерческим организациям, осуществляющим деятельность в области средств массовой информации, литературы, издательского дела и реализации информационных проектов (далее - субсидия).</w:t>
      </w:r>
      <w:proofErr w:type="gramEnd"/>
    </w:p>
    <w:p w:rsidR="0045095F" w:rsidRPr="0045095F" w:rsidRDefault="0045095F" w:rsidP="0045095F">
      <w:pPr>
        <w:pStyle w:val="a3"/>
        <w:numPr>
          <w:ilvl w:val="0"/>
          <w:numId w:val="39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Для целей настоящего Порядка используются следующие основные понятия:</w:t>
      </w:r>
    </w:p>
    <w:p w:rsidR="0045095F" w:rsidRDefault="0045095F" w:rsidP="0045095F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 ориентированная некоммерческая организация - некоммерческая организация, созданная в предусмотренных </w:t>
      </w:r>
      <w:hyperlink r:id="rId10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Федеральном законом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12 января 1996 г.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 некоммерческих организациях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формах (за исключением государственных корпораций, государственных компаний, общественных объединений, являющихся политическими партиями, государственных и муниципальных учреждений) и осуществляющая деятельность, направленную на решение социальных проблем, развитие гражданского общества в Российской Федерации, а также виды деятельности, предусмотренные </w:t>
      </w:r>
      <w:hyperlink r:id="rId11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статьей 31.1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 января 1996 г.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 некоммерческих организациях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5095F" w:rsidRDefault="0045095F" w:rsidP="0045095F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проект социально ориентированной некоммерческой организации - комплекс взаимосвязанных мероприятий, направленных на решение конкретных задач.</w:t>
      </w:r>
    </w:p>
    <w:p w:rsidR="0045095F" w:rsidRPr="0045095F" w:rsidRDefault="0045095F" w:rsidP="0045095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Субсидия предоставляется посредством оказания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поддержки социально ориентированным некоммерческим организациям, которые реализуют проекты в области:</w:t>
      </w:r>
    </w:p>
    <w:p w:rsidR="0045095F" w:rsidRPr="0045095F" w:rsidRDefault="0045095F" w:rsidP="0045095F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1) средств массовой информации, в том числе проекты:</w:t>
      </w:r>
    </w:p>
    <w:p w:rsidR="0045095F" w:rsidRPr="0045095F" w:rsidRDefault="0045095F" w:rsidP="0045095F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по производству и выпуску средств массовой информации, освещающих социально значимые темы о социально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экономических, общественно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политических и духовных процессах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Инсарском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муниципальном районе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  Республике Мордовия;</w:t>
      </w:r>
    </w:p>
    <w:p w:rsidR="0045095F" w:rsidRPr="0045095F" w:rsidRDefault="0045095F" w:rsidP="0045095F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содействию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росту профессионального творческого уровня журналистов средств массовой информации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путем организации конкурсов, фестивалей,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семинаров и курсов журналистского мастерства;</w:t>
      </w:r>
    </w:p>
    <w:p w:rsidR="0045095F" w:rsidRPr="0045095F" w:rsidRDefault="0045095F" w:rsidP="0045095F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2) литературы и издательского дела, в том числе проекты:</w:t>
      </w:r>
    </w:p>
    <w:p w:rsidR="0045095F" w:rsidRPr="0045095F" w:rsidRDefault="0045095F" w:rsidP="0045095F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по развитию лучших литературных традиций</w:t>
      </w:r>
      <w:r w:rsidR="00462E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62E6C">
        <w:rPr>
          <w:rFonts w:ascii="Times New Roman" w:hAnsi="Times New Roman" w:cs="Times New Roman"/>
          <w:color w:val="000000" w:themeColor="text1"/>
          <w:sz w:val="28"/>
          <w:szCs w:val="28"/>
        </w:rPr>
        <w:t>Инсарского</w:t>
      </w:r>
      <w:proofErr w:type="spellEnd"/>
      <w:r w:rsidR="00462E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Мордовия путем подготовки к изданию художественной литературы, представления интересов писателей, поддержки начинающих литераторов, увековечиванию памяти ушедших из жизни писателей, осуществлению контактов с другими писательскими организациями на межрегиональном, общероссийском и международном уровнях;</w:t>
      </w:r>
    </w:p>
    <w:p w:rsidR="0045095F" w:rsidRPr="0045095F" w:rsidRDefault="0045095F" w:rsidP="00462E6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по изданию социальной значимой литературы, ориентированной на укрепление межнационального общения и единства российского народа, укрепление института семьи, защиту детства, содействие духовно</w:t>
      </w:r>
      <w:r w:rsidR="00462E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62E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нравственному развитию подрастающего поколения, воспитание патриотизма на основе отечественных традиций и ценностей, укрепление здоровья нации;</w:t>
      </w:r>
    </w:p>
    <w:p w:rsidR="0045095F" w:rsidRPr="0045095F" w:rsidRDefault="0045095F" w:rsidP="00462E6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3) реализации информационных проектов, в том числе проектов:</w:t>
      </w:r>
    </w:p>
    <w:p w:rsidR="0045095F" w:rsidRPr="0045095F" w:rsidRDefault="0045095F" w:rsidP="00462E6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по информированию о социально</w:t>
      </w:r>
      <w:r w:rsidR="00462E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62E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экономическом развитии </w:t>
      </w:r>
      <w:proofErr w:type="spellStart"/>
      <w:r w:rsidR="00462E6C">
        <w:rPr>
          <w:rFonts w:ascii="Times New Roman" w:hAnsi="Times New Roman" w:cs="Times New Roman"/>
          <w:color w:val="000000" w:themeColor="text1"/>
          <w:sz w:val="28"/>
          <w:szCs w:val="28"/>
        </w:rPr>
        <w:t>Инсарского</w:t>
      </w:r>
      <w:proofErr w:type="spellEnd"/>
      <w:r w:rsidR="00462E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</w:t>
      </w:r>
      <w:r w:rsidR="00462E6C"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Мордовия на основе творческой и организационной кооперации работников средств массовой информации, основным видом деятельности которых является журналистика;</w:t>
      </w:r>
    </w:p>
    <w:p w:rsidR="0045095F" w:rsidRPr="0045095F" w:rsidRDefault="0045095F" w:rsidP="00462E6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по производству и распространению текстовых, аудиовизуальных, фотографических и иных произведений (материалов), информирующих о социально</w:t>
      </w:r>
      <w:r w:rsidR="00462E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62E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экономических, общественно</w:t>
      </w:r>
      <w:r w:rsidR="00462E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62E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политических и духовных процессах в </w:t>
      </w:r>
      <w:proofErr w:type="spellStart"/>
      <w:r w:rsidR="00462E6C">
        <w:rPr>
          <w:rFonts w:ascii="Times New Roman" w:hAnsi="Times New Roman" w:cs="Times New Roman"/>
          <w:color w:val="000000" w:themeColor="text1"/>
          <w:sz w:val="28"/>
          <w:szCs w:val="28"/>
        </w:rPr>
        <w:t>Инсарском</w:t>
      </w:r>
      <w:proofErr w:type="spellEnd"/>
      <w:r w:rsidR="00462E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муниципальном  районе</w:t>
      </w:r>
      <w:r w:rsidR="00462E6C"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Республике Мордовия.</w:t>
      </w:r>
    </w:p>
    <w:p w:rsidR="0045095F" w:rsidRPr="0045095F" w:rsidRDefault="0045095F" w:rsidP="00462E6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Органом </w:t>
      </w:r>
      <w:r w:rsidR="00462E6C">
        <w:rPr>
          <w:rFonts w:ascii="Times New Roman" w:hAnsi="Times New Roman" w:cs="Times New Roman"/>
          <w:color w:val="000000" w:themeColor="text1"/>
          <w:sz w:val="28"/>
          <w:szCs w:val="28"/>
        </w:rPr>
        <w:t>местного самоуправления</w:t>
      </w:r>
      <w:r w:rsidR="00462E6C" w:rsidRPr="00462E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62E6C">
        <w:rPr>
          <w:rFonts w:ascii="Times New Roman" w:hAnsi="Times New Roman" w:cs="Times New Roman"/>
          <w:color w:val="000000" w:themeColor="text1"/>
          <w:sz w:val="28"/>
          <w:szCs w:val="28"/>
        </w:rPr>
        <w:t>Инсарского</w:t>
      </w:r>
      <w:proofErr w:type="spellEnd"/>
      <w:r w:rsidR="00462E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Мордовия, осуществляющим функции главного распорядителя бюджетных средств, до которого в соответствии с </w:t>
      </w:r>
      <w:hyperlink r:id="rId12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бюджетным законодательством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как до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(соответствующий финансовый год и плановый период), является </w:t>
      </w:r>
      <w:r w:rsidR="00462E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proofErr w:type="spellStart"/>
      <w:r w:rsidR="00462E6C">
        <w:rPr>
          <w:rFonts w:ascii="Times New Roman" w:hAnsi="Times New Roman" w:cs="Times New Roman"/>
          <w:color w:val="000000" w:themeColor="text1"/>
          <w:sz w:val="28"/>
          <w:szCs w:val="28"/>
        </w:rPr>
        <w:t>Инсарского</w:t>
      </w:r>
      <w:proofErr w:type="spellEnd"/>
      <w:r w:rsidR="00462E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Мордовия (далее - главный распорядитель).</w:t>
      </w:r>
      <w:proofErr w:type="gramEnd"/>
    </w:p>
    <w:p w:rsidR="0045095F" w:rsidRPr="0045095F" w:rsidRDefault="0045095F" w:rsidP="00462E6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5. Способом предоставления субсидии является финансовое обеспечение затрат социально ориентированных некоммерческих организаций, связанных с реализацией проектов в области средств массовой информации, литературы, издательского дела и реализации информационных проектов (далее - участник отбора, получатель субсидии, победитель отбора).</w:t>
      </w:r>
    </w:p>
    <w:p w:rsidR="0045095F" w:rsidRPr="0045095F" w:rsidRDefault="0045095F" w:rsidP="00462E6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Информация о субсидиях размещается главным распорядителем на </w:t>
      </w:r>
      <w:hyperlink r:id="rId13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едином портале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бюджетной системы Российской Федерации в информационно-телекоммуникационной сети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разделе единого портала) (далее - единый портал, сеть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) в порядке, установленном Министерством финансов Российской Федерации.</w:t>
      </w:r>
    </w:p>
    <w:p w:rsidR="0045095F" w:rsidRPr="0045095F" w:rsidRDefault="0045095F" w:rsidP="004509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095F" w:rsidRPr="0045095F" w:rsidRDefault="0045095F" w:rsidP="004C6EF7">
      <w:pPr>
        <w:pStyle w:val="1"/>
        <w:rPr>
          <w:rFonts w:ascii="Times New Roman" w:hAnsi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/>
          <w:color w:val="000000" w:themeColor="text1"/>
          <w:sz w:val="28"/>
          <w:szCs w:val="28"/>
        </w:rPr>
        <w:t>2. Условия и порядок предоставления субсидии</w:t>
      </w:r>
    </w:p>
    <w:p w:rsidR="0045095F" w:rsidRPr="0045095F" w:rsidRDefault="0045095F" w:rsidP="004C6EF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7. Участник отбора на дату рассмотрения заявки и заключения соглашения должен соответствовать следующим требованиям:</w:t>
      </w:r>
    </w:p>
    <w:p w:rsidR="0045095F" w:rsidRPr="0045095F" w:rsidRDefault="0045095F" w:rsidP="006E038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участник отбора не является иностранным юридическим лицом, в том числе местом регистрации которого является государство или территория, включенные в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утвержденный Министерством финансов Российской Федерации </w:t>
      </w:r>
      <w:hyperlink r:id="rId14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 и территорий, используемых для промежуточного (</w:t>
      </w:r>
      <w:proofErr w:type="spell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офшорного</w:t>
      </w:r>
      <w:proofErr w:type="spell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владения активами в Российской Федерации (далее - </w:t>
      </w:r>
      <w:proofErr w:type="spell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офшорные</w:t>
      </w:r>
      <w:proofErr w:type="spell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офшорных</w:t>
      </w:r>
      <w:proofErr w:type="spellEnd"/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расчете доли участия </w:t>
      </w:r>
      <w:proofErr w:type="spell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офшорных</w:t>
      </w:r>
      <w:proofErr w:type="spell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офшорных</w:t>
      </w:r>
      <w:proofErr w:type="spell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proofErr w:type="spell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офшорных</w:t>
      </w:r>
      <w:proofErr w:type="spell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акционерных обществ;</w:t>
      </w:r>
    </w:p>
    <w:p w:rsidR="0045095F" w:rsidRPr="0045095F" w:rsidRDefault="0045095F" w:rsidP="006E038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2)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45095F" w:rsidRPr="0045095F" w:rsidRDefault="0045095F" w:rsidP="006E038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участник отбора не находится в составляемых в рамках реализации полномочий, предусмотренных </w:t>
      </w:r>
      <w:hyperlink r:id="rId15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главой VII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45095F" w:rsidRPr="0045095F" w:rsidRDefault="0045095F" w:rsidP="006E038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участник отбора не получает средства из бюджета </w:t>
      </w:r>
      <w:proofErr w:type="spellStart"/>
      <w:r w:rsidR="006E038A">
        <w:rPr>
          <w:rFonts w:ascii="Times New Roman" w:hAnsi="Times New Roman" w:cs="Times New Roman"/>
          <w:color w:val="000000" w:themeColor="text1"/>
          <w:sz w:val="28"/>
          <w:szCs w:val="28"/>
        </w:rPr>
        <w:t>Инсарского</w:t>
      </w:r>
      <w:proofErr w:type="spellEnd"/>
      <w:r w:rsidR="006E03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</w:t>
      </w:r>
      <w:r w:rsidR="006E038A"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Мордовия в соответствии с иными нормативными правовыми актами на цели, указанные в </w:t>
      </w:r>
      <w:hyperlink w:anchor="sub_1003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пункте 3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Порядка;</w:t>
      </w:r>
    </w:p>
    <w:p w:rsidR="0045095F" w:rsidRPr="0045095F" w:rsidRDefault="0045095F" w:rsidP="006E038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участник отбора не является иностранным агентом в соответствии с </w:t>
      </w:r>
      <w:hyperlink r:id="rId16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Федеральным законом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14 июля 2022 г.</w:t>
      </w:r>
      <w:r w:rsidR="006E03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255-ФЗ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контроле за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деятельностью лиц, находящихся под иностранным влиянием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5095F" w:rsidRPr="0045095F" w:rsidRDefault="0045095F" w:rsidP="006E038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6) у участника отбора отсутствует просроченная задолженность по возврату в республиканский бюджет Республики Мордовия иных субсидий, бюджетных инвестиций, а также иная просроченная (неурегулированная) задолженность по денежным обязательствам перед бюджетом </w:t>
      </w:r>
      <w:proofErr w:type="spellStart"/>
      <w:r w:rsidR="006E038A">
        <w:rPr>
          <w:rFonts w:ascii="Times New Roman" w:hAnsi="Times New Roman" w:cs="Times New Roman"/>
          <w:color w:val="000000" w:themeColor="text1"/>
          <w:sz w:val="28"/>
          <w:szCs w:val="28"/>
        </w:rPr>
        <w:t>Инсарского</w:t>
      </w:r>
      <w:proofErr w:type="spellEnd"/>
      <w:r w:rsidR="006E03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</w:t>
      </w:r>
      <w:r w:rsidR="006E038A"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Мордовия;</w:t>
      </w:r>
    </w:p>
    <w:p w:rsidR="0045095F" w:rsidRPr="0045095F" w:rsidRDefault="0045095F" w:rsidP="006E038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7)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45095F" w:rsidRPr="0045095F" w:rsidRDefault="0045095F" w:rsidP="006E038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8) у участника отбора на едином налоговом счете отсутствует или не превышает размер, определенный </w:t>
      </w:r>
      <w:hyperlink r:id="rId17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пунктом 3 статьи 47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45095F" w:rsidRPr="0045095F" w:rsidRDefault="0045095F" w:rsidP="006E038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9) в реестре дисквалифицированных лиц отсутствуют сведения о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лицом;</w:t>
      </w:r>
      <w:proofErr w:type="gramEnd"/>
    </w:p>
    <w:p w:rsidR="0045095F" w:rsidRPr="0045095F" w:rsidRDefault="0045095F" w:rsidP="006E038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10) участник отбора осуществляет виды деятельности, предусмотренные в его уставе, соответствующие областям деятельности, указанным в </w:t>
      </w:r>
      <w:hyperlink w:anchor="sub_1003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пункте 3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Порядка;</w:t>
      </w:r>
    </w:p>
    <w:p w:rsidR="0045095F" w:rsidRPr="0045095F" w:rsidRDefault="0045095F" w:rsidP="006E038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11) участник отбора не специализируется на издании (выпуске) средств массовой информации развлекательного, рекламного и эротического характера;</w:t>
      </w:r>
    </w:p>
    <w:p w:rsidR="0045095F" w:rsidRPr="0045095F" w:rsidRDefault="0045095F" w:rsidP="006E038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12) наличие у участника отбора, подавшего заявку на реализацию проекта по производству и выпуску средств массовой информации, освещающих социально значимые темы о социально</w:t>
      </w:r>
      <w:r w:rsidR="006E03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6E03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экономических, общественно</w:t>
      </w:r>
      <w:r w:rsidR="006E03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6E03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политических и духовных процессах в </w:t>
      </w:r>
      <w:proofErr w:type="spellStart"/>
      <w:r w:rsidR="006E038A">
        <w:rPr>
          <w:rFonts w:ascii="Times New Roman" w:hAnsi="Times New Roman" w:cs="Times New Roman"/>
          <w:color w:val="000000" w:themeColor="text1"/>
          <w:sz w:val="28"/>
          <w:szCs w:val="28"/>
        </w:rPr>
        <w:t>Инсарском</w:t>
      </w:r>
      <w:proofErr w:type="spellEnd"/>
      <w:r w:rsidR="006E03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муниципальном районе</w:t>
      </w:r>
      <w:r w:rsidR="006E038A"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Республике Мордовия:</w:t>
      </w:r>
    </w:p>
    <w:p w:rsidR="0045095F" w:rsidRPr="0045095F" w:rsidRDefault="0045095F" w:rsidP="006E038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действующей лицензии на телевизионное вещание телеканала, наименование которого содержится в лицензии (</w:t>
      </w:r>
      <w:hyperlink r:id="rId18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пункт 37 части 1 статьи 12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4 мая 2011 г.</w:t>
      </w:r>
      <w:r w:rsidR="006E03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99-ФЗ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 лицензировании отдельных видов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9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подпункт </w:t>
        </w:r>
        <w:r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«</w:t>
        </w:r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а</w:t>
        </w:r>
        <w:r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»</w:t>
        </w:r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пункта 5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Положения о лицензировании телевизионного вещания и радиовещания, утвержденного </w:t>
      </w:r>
      <w:hyperlink r:id="rId20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23 сентября 2020 г.</w:t>
      </w:r>
      <w:r w:rsidR="006E03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1529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 лицензировании телевизионного вещания и радиовещания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  <w:proofErr w:type="gramEnd"/>
    </w:p>
    <w:p w:rsidR="0045095F" w:rsidRPr="0045095F" w:rsidRDefault="0045095F" w:rsidP="006E038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свидетельства (копии) о регистрации средства массовой информации, выданного органом, уполномоченным к регистрации средств массовой информации, в соответствии с </w:t>
      </w:r>
      <w:hyperlink r:id="rId21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Федеральным законом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 декабря 1991 г.</w:t>
      </w:r>
      <w:r w:rsidR="006E03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2124-1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 средствах массовой информации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либо выписки из реестра зарегистрированных средств массовой информации, выданной в соответствии с </w:t>
      </w:r>
      <w:hyperlink r:id="rId22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приказом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Федеральной службы по надзору в сфере связи, информационных технологий и массовых коммуникаций от 18 декабря 2017 г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E03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256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формы выписки из реестра зарегистрированных средств массовой информации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5095F" w:rsidRPr="0045095F" w:rsidRDefault="0045095F" w:rsidP="006E038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8. К заявке на участие в отборе прилагаются следующие документы:</w:t>
      </w:r>
    </w:p>
    <w:p w:rsidR="0045095F" w:rsidRPr="0045095F" w:rsidRDefault="0045095F" w:rsidP="006E038A">
      <w:pPr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1) документ, подтверждающий полномочия лица на осуществление действий от участника отбора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участника отбора без доверенности).</w:t>
      </w:r>
    </w:p>
    <w:p w:rsidR="0045095F" w:rsidRPr="0045095F" w:rsidRDefault="0045095F" w:rsidP="006E038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если от имени участника отбора действует иное лицо, заявка на участие в конкурсе должна содержать также доверенность на осуществление действий от имени участника конкурса, заверенную печатью участника конкурса и подписанную руководителем участника конкурса (для юридических лиц) или уполномоченным этим руководителем лицом, либо нотариально удостоверенную доверенность от физического лица, либо нотариально заверенную копию такой доверенности.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 если указанная доверенность подписана лицом, уполномоченным руководителем участника конкурса, заявка на участие в конкурсе должна содержать также документ, подтверждающий полномочия такого лица;</w:t>
      </w:r>
    </w:p>
    <w:p w:rsidR="0045095F" w:rsidRPr="0045095F" w:rsidRDefault="0045095F" w:rsidP="006E038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заявление социально ориентированной некоммерческой организации на участие в отборе по форме согласно </w:t>
      </w:r>
      <w:hyperlink w:anchor="sub_1100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приложению 1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Порядку;</w:t>
      </w:r>
    </w:p>
    <w:p w:rsidR="0045095F" w:rsidRPr="0045095F" w:rsidRDefault="0045095F" w:rsidP="006E038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3) копия устава организации;</w:t>
      </w:r>
    </w:p>
    <w:p w:rsidR="0045095F" w:rsidRPr="0045095F" w:rsidRDefault="0045095F" w:rsidP="006E038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4) дополнительные материалы (благодарственные письма, отзывы, грамоты, оригинал макеты печатных изданий, презентации) (при наличии);</w:t>
      </w:r>
    </w:p>
    <w:p w:rsidR="0045095F" w:rsidRPr="0045095F" w:rsidRDefault="0045095F" w:rsidP="006E038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5) выписка из Единого государственного реестра юридических лиц;</w:t>
      </w:r>
    </w:p>
    <w:p w:rsidR="0045095F" w:rsidRPr="0045095F" w:rsidRDefault="0045095F" w:rsidP="006E038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6) документ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процентов.</w:t>
      </w:r>
      <w:proofErr w:type="gramEnd"/>
    </w:p>
    <w:p w:rsidR="0045095F" w:rsidRPr="0045095F" w:rsidRDefault="0045095F" w:rsidP="006E038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заявке на реализацию проекта по изданию социальной значимой литературы дополнительно к документам, указанным в </w:t>
      </w:r>
      <w:hyperlink w:anchor="sub_1008" w:history="1">
        <w:r w:rsidR="00232038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подпункте </w:t>
        </w:r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перво</w:t>
        </w:r>
        <w:r w:rsidR="00232038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м </w:t>
        </w:r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пункта 8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прилагаются копии документов, подтверждающих наличие у участника отбора прав на использование и распространение произведения.</w:t>
      </w:r>
    </w:p>
    <w:p w:rsidR="0045095F" w:rsidRPr="0045095F" w:rsidRDefault="0045095F" w:rsidP="0023203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К заявке на реализацию проекта по производству и выпуску средств массовой информации, освещающих социально значимые темы о социально</w:t>
      </w:r>
      <w:r w:rsidR="002320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2320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кономических</w:t>
      </w:r>
      <w:proofErr w:type="spell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, общественно</w:t>
      </w:r>
      <w:r w:rsidR="002320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2320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политических и духовных процессах в </w:t>
      </w:r>
      <w:proofErr w:type="spellStart"/>
      <w:r w:rsidR="00232038">
        <w:rPr>
          <w:rFonts w:ascii="Times New Roman" w:hAnsi="Times New Roman" w:cs="Times New Roman"/>
          <w:color w:val="000000" w:themeColor="text1"/>
          <w:sz w:val="28"/>
          <w:szCs w:val="28"/>
        </w:rPr>
        <w:t>Инсарском</w:t>
      </w:r>
      <w:proofErr w:type="spellEnd"/>
      <w:r w:rsidR="002320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муниципальном районе</w:t>
      </w:r>
      <w:r w:rsidR="00232038"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Республике Мордовия, дополнительно к документам, указанным в </w:t>
      </w:r>
      <w:hyperlink w:anchor="sub_1008" w:history="1">
        <w:r w:rsidR="00232038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подпункте </w:t>
        </w:r>
        <w:r w:rsidR="00232038"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перво</w:t>
        </w:r>
        <w:r w:rsidR="00232038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м </w:t>
        </w:r>
        <w:r w:rsidR="00232038"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пункта 8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прилагаются следующие документы:</w:t>
      </w:r>
    </w:p>
    <w:p w:rsidR="0045095F" w:rsidRPr="0045095F" w:rsidRDefault="0045095F" w:rsidP="0023203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свидетельство (копия) о регистрации средства массовой информации, выданное органом, уполномоченным к регистрации СМИ, в соответствии с </w:t>
      </w:r>
      <w:hyperlink r:id="rId23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Федеральным законом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 декабря 1991 г.</w:t>
      </w:r>
      <w:r w:rsidR="002320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2124-1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 средствах массовой информации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либо выписка из реестра зарегистрированных средств массовой информации, выданная в соответствии с </w:t>
      </w:r>
      <w:hyperlink r:id="rId24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приказом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Федеральной службы по надзору в сфере связи, информационных технологий и массовых коммуникаций от 18 декабря 2017 г.</w:t>
      </w:r>
      <w:r w:rsidR="002320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256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утверждении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формы выписки из реестра зарегистрированных средств массовой информации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5095F" w:rsidRPr="0045095F" w:rsidRDefault="0045095F" w:rsidP="0023203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содержащий сведения о действующей лицензии на телевизионное вещание телеканала, наименование которого содержится в лицензии (</w:t>
      </w:r>
      <w:hyperlink r:id="rId25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пункт 37 части 1 статьи 12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4 мая 2011 г.</w:t>
      </w:r>
      <w:r w:rsidR="002320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99-ФЗ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 лицензировании отдельных видов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26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подпункт </w:t>
        </w:r>
        <w:r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«</w:t>
        </w:r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а</w:t>
        </w:r>
        <w:r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»</w:t>
        </w:r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пункта 5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Положения о лицензировании телевизионного вещания и радиовещания, утвержденного </w:t>
      </w:r>
      <w:hyperlink r:id="rId27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23 сентября 2020 г.</w:t>
      </w:r>
      <w:r w:rsidR="002320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1529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 лицензировании телевизионного вещания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радиовещания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), подтверждением которой будет являться наличие соответствующей записи в реестре лицензий.</w:t>
      </w:r>
    </w:p>
    <w:p w:rsidR="0045095F" w:rsidRPr="0045095F" w:rsidRDefault="0045095F" w:rsidP="0023203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указанные в </w:t>
      </w:r>
      <w:hyperlink w:anchor="sub_85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подпунктах 5 - 6 пункта 8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представляются на дату, не превышающую 30 календарных дней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с даты начала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подачи заявок участников отбора, и подтверждают соответствие участника отбора требованиям, указанным в </w:t>
      </w:r>
      <w:hyperlink w:anchor="sub_77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подпунктах 7 - 8 пункта 7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:rsidR="0045095F" w:rsidRPr="0045095F" w:rsidRDefault="0045095F" w:rsidP="0023203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Размер предоставляемой субсидии определяется главным распорядителем бюджетных средств исходя из указанной в заявлении суммы планируемых затрат.</w:t>
      </w:r>
    </w:p>
    <w:p w:rsidR="0045095F" w:rsidRPr="0045095F" w:rsidRDefault="0045095F" w:rsidP="0023203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Субсидия предоставляется в пределах лимитов бюджетных ассигнований, предусмотренных в бюджете </w:t>
      </w:r>
      <w:proofErr w:type="spellStart"/>
      <w:r w:rsidR="00CE42EB">
        <w:rPr>
          <w:rFonts w:ascii="Times New Roman" w:hAnsi="Times New Roman" w:cs="Times New Roman"/>
          <w:color w:val="000000" w:themeColor="text1"/>
          <w:sz w:val="28"/>
          <w:szCs w:val="28"/>
        </w:rPr>
        <w:t>Инсарского</w:t>
      </w:r>
      <w:proofErr w:type="spellEnd"/>
      <w:r w:rsidR="00CE42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Мордовия главному распорядителю на очередной финансовый год и плановый период.</w:t>
      </w:r>
    </w:p>
    <w:p w:rsidR="0045095F" w:rsidRPr="0045095F" w:rsidRDefault="0045095F" w:rsidP="00F853A6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10. Результатами предоставления субсидии являются:</w:t>
      </w:r>
    </w:p>
    <w:p w:rsidR="0045095F" w:rsidRPr="0045095F" w:rsidRDefault="0045095F" w:rsidP="004A5B5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объем эфирного времени по социально значимой тематике, вышедший на каналах телевидения, в минутах;</w:t>
      </w:r>
    </w:p>
    <w:p w:rsidR="0045095F" w:rsidRPr="0045095F" w:rsidRDefault="0045095F" w:rsidP="004A5B5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количество информационных материалов по социально значимой тематике, размещенных в средствах массовой информации в информационно</w:t>
      </w:r>
      <w:r w:rsidR="004A5B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-т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елекоммуникационной сети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, в единицах;</w:t>
      </w:r>
    </w:p>
    <w:p w:rsidR="0045095F" w:rsidRPr="0045095F" w:rsidRDefault="0045095F" w:rsidP="004A5B5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граждан, принявших участие в мероприятиях, в единицах;</w:t>
      </w:r>
    </w:p>
    <w:p w:rsidR="0045095F" w:rsidRPr="0045095F" w:rsidRDefault="0045095F" w:rsidP="004A5B5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объем тиражей изданных книг, в штуках;</w:t>
      </w:r>
    </w:p>
    <w:p w:rsidR="0045095F" w:rsidRPr="0045095F" w:rsidRDefault="0045095F" w:rsidP="004A5B5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информационных материалов, размещенных в рамках реализации информационных проектов, в единицах.</w:t>
      </w:r>
    </w:p>
    <w:p w:rsidR="0045095F" w:rsidRPr="0045095F" w:rsidRDefault="0045095F" w:rsidP="004A5B5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Значения результата предоставления субсидии и характеристик результата устанавливаются соглашением.</w:t>
      </w:r>
    </w:p>
    <w:p w:rsidR="0045095F" w:rsidRPr="0045095F" w:rsidRDefault="0045095F" w:rsidP="00CA231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11. По результатам отбора с победителями отбора заключается соглашение.</w:t>
      </w:r>
    </w:p>
    <w:p w:rsidR="0045095F" w:rsidRPr="0045095F" w:rsidRDefault="0045095F" w:rsidP="00CA231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Главный распорядитель в течение 5 рабочих дней со дня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размещения протокола подведения итогов отбора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hyperlink r:id="rId28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едином портале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формирует проекты соглашений, дополнительных соглашений к соглашениям (при необходимости) в системе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 наличии технической возможности) либо формирует проекты соглашений, дополнительных соглашений к соглашениям (при необходимости) в форме бумажного документа.</w:t>
      </w:r>
    </w:p>
    <w:p w:rsidR="0045095F" w:rsidRPr="0045095F" w:rsidRDefault="0045095F" w:rsidP="00CA231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Соглашение, дополнительное соглашение к соглашению, в том числе дополнительное соглашение о расторжении соглашения (при необходимости), между главным распорядителем и победителем отбора заключается в системе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 наличии технической возможности) либо заключается в форме бумажного документа в соответствии с типовыми формами, утвержденными приказом Министерства финансов Республики Мордовия.</w:t>
      </w:r>
    </w:p>
    <w:p w:rsidR="0045095F" w:rsidRPr="0045095F" w:rsidRDefault="0045095F" w:rsidP="00CA231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В соглашение включаются следующие условия:</w:t>
      </w:r>
    </w:p>
    <w:p w:rsidR="0045095F" w:rsidRPr="0045095F" w:rsidRDefault="0045095F" w:rsidP="00C17884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1) согласование новых условий соглашения или расторжение соглашения при не</w:t>
      </w:r>
      <w:r w:rsidR="00480F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достижении согласия по новым условиям в случае уменьшения главному распорядителю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:rsidR="0045095F" w:rsidRPr="0045095F" w:rsidRDefault="0045095F" w:rsidP="00C17884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2) согласие получателя субсидии, а также лиц, получающих средства на основании договоров, заключенных с получателем субсидии (за исключением государственных (муниципальных) унитарных предприятий, хозяйственных товариществ и обществ с участием публично</w:t>
      </w:r>
      <w:r w:rsidR="00C17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17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главным распорядителем в отношении их проверок соблюдения порядка и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условий предоставления субсидии, в том числе в части достижения результата предоставления субсидии, а также проверок органами </w:t>
      </w:r>
      <w:r w:rsidR="00C17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финансового контроля в соответствии со </w:t>
      </w:r>
      <w:hyperlink r:id="rId29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статьями 268.1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30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269.2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Федерации.</w:t>
      </w:r>
    </w:p>
    <w:p w:rsidR="0045095F" w:rsidRPr="0045095F" w:rsidRDefault="0045095F" w:rsidP="00480F6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45095F" w:rsidRPr="0045095F" w:rsidRDefault="0045095F" w:rsidP="00480F6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 соглашение расторгается с формированием уведомления о расторжении соглашения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субсидии в бюджет </w:t>
      </w:r>
      <w:hyperlink w:anchor="sub_1008" w:history="1">
        <w:proofErr w:type="spellStart"/>
        <w:r w:rsidR="00480F6C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Инсарского</w:t>
        </w:r>
        <w:proofErr w:type="spellEnd"/>
      </w:hyperlink>
      <w:r w:rsidR="00480F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Мордовия.</w:t>
      </w:r>
      <w:proofErr w:type="gramEnd"/>
    </w:p>
    <w:p w:rsidR="0045095F" w:rsidRPr="0045095F" w:rsidRDefault="0045095F" w:rsidP="00480F6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12. Основаниями для отказа получателю субсидии в предоставлении субсидии являются:</w:t>
      </w:r>
    </w:p>
    <w:p w:rsidR="0045095F" w:rsidRPr="0045095F" w:rsidRDefault="0045095F" w:rsidP="00480F6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представленных получателем субсидии документов требованиям, установленным </w:t>
      </w:r>
      <w:hyperlink w:anchor="sub_1035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пунктами 35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sub_1038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38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45095F" w:rsidRPr="0045095F" w:rsidRDefault="0045095F" w:rsidP="00D34D9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установление факта недостоверности представленной получателем субсидии информации.</w:t>
      </w:r>
    </w:p>
    <w:p w:rsidR="0045095F" w:rsidRPr="0045095F" w:rsidRDefault="0045095F" w:rsidP="00D34D9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отказа главным распорядителем от заключения соглашения с победителем отбора по основаниям, предусмотренным </w:t>
      </w:r>
      <w:hyperlink w:anchor="sub_1012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частью первой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пункта, отказа победителя отбора от заключения соглашения, не</w:t>
      </w:r>
      <w:r w:rsidR="00D34D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подписания победителем отбора соглашения в срок, определенный объявлением о проведении отбора в соответствии с </w:t>
      </w:r>
      <w:hyperlink w:anchor="sub_1030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пунктом 30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главный распорядитель направляет иным участникам отбора, признанным победителями отбора, заявки которых в части запрашиваемого размера субсидии не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были удовлетворены в полном объеме, предложение об увеличении размера субсидии и результатов ее предоставления.</w:t>
      </w:r>
    </w:p>
    <w:p w:rsidR="0045095F" w:rsidRPr="0045095F" w:rsidRDefault="0045095F" w:rsidP="00D34D9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Победитель отбора в течение 10 рабочих дней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с даты размещения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системе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 о результатах конкурса подписывает соглашение.</w:t>
      </w:r>
    </w:p>
    <w:p w:rsidR="0045095F" w:rsidRPr="0045095F" w:rsidRDefault="0045095F" w:rsidP="00D34D9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14. В случае если победитель отбора в течение указанного периода не подписывает соглашение, победитель отбора считается уклонившимся от заключения соглашения.</w:t>
      </w:r>
    </w:p>
    <w:p w:rsidR="0045095F" w:rsidRPr="0045095F" w:rsidRDefault="0045095F" w:rsidP="00D34D9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15. Победитель отбора вправе отказаться от заключения соглашения.</w:t>
      </w:r>
    </w:p>
    <w:p w:rsidR="0045095F" w:rsidRPr="0045095F" w:rsidRDefault="0045095F" w:rsidP="00D34D9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Право заключить соглашение предоставляется очередному участнику отбора согласно рейтингу, о чем данный участник отбора уведомляется главным распорядителем бюджетных средств в срок не позднее 5 рабочих дней со дня получения главным распорядителем бюджетных средств отказа победителя отбора от заключения с ним соглашения или со дня, следующего за днем истечения срока, установленного для подписания соглашения, соответственно.</w:t>
      </w:r>
      <w:proofErr w:type="gramEnd"/>
    </w:p>
    <w:p w:rsidR="0045095F" w:rsidRPr="0045095F" w:rsidRDefault="0045095F" w:rsidP="00D8502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17. Соглашение с таким участником отбора заключается в порядке, предусмотренном для заключения соглашения с победителем отбора.</w:t>
      </w:r>
    </w:p>
    <w:p w:rsidR="0045095F" w:rsidRPr="0045095F" w:rsidRDefault="0045095F" w:rsidP="00D8502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Главный распорядитель в срок, не превышающий 3 рабочих дней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с даты подписания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победителем отбора соглашения, подписывает его со своей стороны.</w:t>
      </w:r>
    </w:p>
    <w:p w:rsidR="0045095F" w:rsidRPr="0045095F" w:rsidRDefault="0045095F" w:rsidP="00D8502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Для перечисления субсидии или части субсидии получатель субсидии по мере необходимости (в соответствии с графиком реализации мероприятий) представляет главному распорядителю заявку по форме, согласно </w:t>
      </w:r>
      <w:hyperlink w:anchor="sub_1400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приложению 4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Порядку.</w:t>
      </w:r>
    </w:p>
    <w:p w:rsidR="0045095F" w:rsidRPr="0045095F" w:rsidRDefault="0045095F" w:rsidP="00D8502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5 рабочих дней со дня получения заявки главный распорядитель направляет в </w:t>
      </w:r>
      <w:r w:rsidR="00D8502C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инансов</w:t>
      </w:r>
      <w:r w:rsidR="00D850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ое управление администрации </w:t>
      </w:r>
      <w:proofErr w:type="spellStart"/>
      <w:r w:rsidR="00D8502C">
        <w:rPr>
          <w:rFonts w:ascii="Times New Roman" w:hAnsi="Times New Roman" w:cs="Times New Roman"/>
          <w:color w:val="000000" w:themeColor="text1"/>
          <w:sz w:val="28"/>
          <w:szCs w:val="28"/>
        </w:rPr>
        <w:t>Инсарского</w:t>
      </w:r>
      <w:proofErr w:type="spellEnd"/>
      <w:r w:rsidR="00D850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Мордовия запрос о предельных объемах оплаты денежных обязательств по выплате субсидии.</w:t>
      </w:r>
    </w:p>
    <w:p w:rsidR="0045095F" w:rsidRPr="0045095F" w:rsidRDefault="0045095F" w:rsidP="00D8502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доведения предельных объемов денежных обязательств по выплате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субсидии на лицевой счет, открытый главному распорядителю как получателю средств бюджета </w:t>
      </w:r>
      <w:proofErr w:type="spellStart"/>
      <w:r w:rsidR="00D8502C">
        <w:rPr>
          <w:rFonts w:ascii="Times New Roman" w:hAnsi="Times New Roman" w:cs="Times New Roman"/>
          <w:color w:val="000000" w:themeColor="text1"/>
          <w:sz w:val="28"/>
          <w:szCs w:val="28"/>
        </w:rPr>
        <w:t>Инсарского</w:t>
      </w:r>
      <w:proofErr w:type="spellEnd"/>
      <w:r w:rsidR="00D850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Мордовия в Управлении Федерального казначейства по Республике Мордовия, главный распорядитель в течение 5 рабочих дней представляет в Управление Федерального казначейства по Республике Мордовия заявку на кассовый расход на выплату субсидии в целях ее санкционирования в соответствии со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31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статьей 219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Федерации.</w:t>
      </w:r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20. Перечисление субсидии осуществляется на расчетные или корреспондентские счета, открытые получателями субсидий в учреждениях Центрального банка Российской Федерации или кредитных организациях.</w:t>
      </w:r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21. Предоставленные субсидии могут быть использованы только на осуществление расходов, связанных с реализацией мероприятий проекта, в том числе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оплату труда и начисления на выплаты по оплате труда (в том числе командировочные расходы);</w:t>
      </w:r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оплату услуг связи;</w:t>
      </w:r>
    </w:p>
    <w:p w:rsidR="0045095F" w:rsidRPr="0045095F" w:rsidRDefault="00E17032" w:rsidP="00E17032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5095F"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оплату транспортных услуг;</w:t>
      </w:r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оплату коммунальных услуг;</w:t>
      </w:r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оплату услуг по использованию имущества (в том числе арендную плату);</w:t>
      </w:r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оплату работ, услуг по содержанию имущества;</w:t>
      </w:r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оплату налогов, сборов, страховых взносов и иных платежей;</w:t>
      </w:r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оплату полиграфических услуг, услуг на экспедирование, пересылку изданий, на включение в каталоги подписных периодических изданий, на сбор и обработку заказов, производство и размещение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информационного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контента</w:t>
      </w:r>
      <w:proofErr w:type="spell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приобретение канцелярских товаров и расходных материалов;</w:t>
      </w:r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приобретение программного обеспечения;</w:t>
      </w:r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приобретение оборудования;</w:t>
      </w:r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иные расходы в рамках мероприятия.</w:t>
      </w:r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22. За счет предоставленных субсидий организациям запрещается осуществлять следующие расходы:</w:t>
      </w:r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связанные с осуществлением предпринимательской деятельности и оказанием помощи коммерческим организациям;</w:t>
      </w:r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на приобретение табачной продукции;</w:t>
      </w:r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на проведение митингов, демонстраций, пикетирований;</w:t>
      </w:r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приобретение организацией, а также иными юридическими лицами, получающими средства на основании договоров, заключенных с организацией, за счет полученных из  бюджета </w:t>
      </w:r>
      <w:proofErr w:type="spellStart"/>
      <w:r w:rsidR="00E17032">
        <w:rPr>
          <w:rFonts w:ascii="Times New Roman" w:hAnsi="Times New Roman" w:cs="Times New Roman"/>
          <w:color w:val="000000" w:themeColor="text1"/>
          <w:sz w:val="28"/>
          <w:szCs w:val="28"/>
        </w:rPr>
        <w:t>Инсарского</w:t>
      </w:r>
      <w:proofErr w:type="spellEnd"/>
      <w:r w:rsidR="00E170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Мордовия средств иностранной валюты, за исключением операций, осуществляемых в соответствии с </w:t>
      </w:r>
      <w:hyperlink r:id="rId32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валютным законодательством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при закупке (поставке) высокотехнологичного импортного оборудования, сырья и комплектующих изделий;</w:t>
      </w:r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на уплату штрафов, пеней.</w:t>
      </w:r>
    </w:p>
    <w:p w:rsidR="0045095F" w:rsidRPr="0045095F" w:rsidRDefault="0045095F" w:rsidP="004509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095F" w:rsidRPr="0045095F" w:rsidRDefault="00E17032" w:rsidP="0045095F">
      <w:pPr>
        <w:pStyle w:val="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</w:t>
      </w:r>
      <w:r w:rsidR="0045095F" w:rsidRPr="0045095F">
        <w:rPr>
          <w:rFonts w:ascii="Times New Roman" w:hAnsi="Times New Roman"/>
          <w:color w:val="000000" w:themeColor="text1"/>
          <w:sz w:val="28"/>
          <w:szCs w:val="28"/>
        </w:rPr>
        <w:t>3. Порядок проведения отбора</w:t>
      </w:r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23. Получатели субсидии определяются по результатам проведения отбора, проводимого главным распорядителем (далее - отбор).</w:t>
      </w:r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Способ проведение отбора - конкурс.</w:t>
      </w:r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24. Количество победителей конкурса определяется исходя из объема лимитов бюджетных обязательств на предоставление субсидии и размера субсидии, определенного для каждого победителя конкурса, до полного исчерпания лимитов бюджетных обязательств на предоставление субсидии.</w:t>
      </w:r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25. Отбор получателей субсидии осуществляется посредством проведения конкурса в государственной интегрированной информационной системе управления общественными финансами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система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26. Обеспечение доступа к системе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с использованием федеральной государственной информационной системы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Единая система идентификац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ии и ау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тентификации в инфраструктуре, обеспечивающей информационно</w:t>
      </w:r>
      <w:r w:rsidR="00E170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170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 Проверка участника отбора на соответствие требованиям, указанным в </w:t>
      </w:r>
      <w:hyperlink w:anchor="sub_1007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пункте 7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осуществляется автоматически в системе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28.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Запрещено требовать от участника отбора представления документов и информации в целях подтверждения соответствия участника отбора требованиям, указанным в </w:t>
      </w:r>
      <w:hyperlink w:anchor="sub_1007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пункте 7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при наличии соответствующей информации в государственных информационных системах, доступ к которым у главного распорядителя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главному распорядителю по собственной инициативе.</w:t>
      </w:r>
      <w:proofErr w:type="gramEnd"/>
    </w:p>
    <w:p w:rsidR="0045095F" w:rsidRPr="0045095F" w:rsidRDefault="0045095F" w:rsidP="00E1703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29. Подтверждение соответствия участника отбора требованиям, указанным в </w:t>
      </w:r>
      <w:hyperlink w:anchor="sub_1007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пункте 7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в случае отсутствия технической возможности осуществления автоматической проверки в системе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</w:t>
      </w:r>
      <w:proofErr w:type="spell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веб-интерфейса</w:t>
      </w:r>
      <w:proofErr w:type="spell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5095F" w:rsidRPr="0045095F" w:rsidRDefault="0045095F" w:rsidP="007512A4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30.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Объявление о проведении отбора формируется главным распорядителем в электронной форме посредством заполнения соответствующих экранных форм </w:t>
      </w:r>
      <w:proofErr w:type="spell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веб-интерфейса</w:t>
      </w:r>
      <w:proofErr w:type="spell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подписывается усиленной </w:t>
      </w:r>
      <w:hyperlink r:id="rId33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квалифицированной электронной подписью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руководителя главного распорядителя (уполномоченного им лица), публикуется на </w:t>
      </w:r>
      <w:hyperlink r:id="rId34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едином портале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менее чем за 3 календарных дня до наступления даты начала приема заявок участников отбора и включает в себя следующую информацию:</w:t>
      </w:r>
      <w:proofErr w:type="gramEnd"/>
    </w:p>
    <w:p w:rsidR="0045095F" w:rsidRDefault="0045095F" w:rsidP="007512A4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сроки проведения отбора;</w:t>
      </w:r>
    </w:p>
    <w:p w:rsidR="0045095F" w:rsidRPr="0045095F" w:rsidRDefault="0045095F" w:rsidP="007512A4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дату начала подачи и окончания приема заявок участников отбора, при этом дата окончания приема заявок не может быть ранее 30-го календарного дня, следующего за днем размещения объявления о проведении отбора;</w:t>
      </w:r>
    </w:p>
    <w:p w:rsidR="0045095F" w:rsidRPr="0045095F" w:rsidRDefault="0045095F" w:rsidP="007512A4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наименование, местонахождение, почтовый адрес, адрес электронной почты главного распорядителя;</w:t>
      </w:r>
    </w:p>
    <w:p w:rsidR="0045095F" w:rsidRPr="0045095F" w:rsidRDefault="0045095F" w:rsidP="007512A4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 (результаты) предоставления субсидии в соответствии с </w:t>
      </w:r>
      <w:hyperlink w:anchor="sub_1010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пунктом 10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а также характеристики результата;</w:t>
      </w:r>
    </w:p>
    <w:p w:rsidR="0045095F" w:rsidRPr="0045095F" w:rsidRDefault="0045095F" w:rsidP="007512A4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доменное имя и (или) указатели страниц государственной информационной системы в сети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5095F" w:rsidRPr="0045095F" w:rsidRDefault="0045095F" w:rsidP="007512A4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 к участникам отбора в соответствии с </w:t>
      </w:r>
      <w:hyperlink w:anchor="sub_1007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пунктом 7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которым участник отбора должен соответствовать на дату рассмотрения заявок и заключения соглашения;</w:t>
      </w:r>
    </w:p>
    <w:p w:rsidR="0045095F" w:rsidRPr="0045095F" w:rsidRDefault="0045095F" w:rsidP="00B1041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категории получателей субсидий в соответствии с </w:t>
      </w:r>
      <w:hyperlink w:anchor="sub_1032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пунктом 32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 и критерии оценки заявок на предоставление субсидий;</w:t>
      </w:r>
    </w:p>
    <w:p w:rsidR="0045095F" w:rsidRPr="0045095F" w:rsidRDefault="0045095F" w:rsidP="00B1041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порядок подачи участниками отбора заявок и требования, предъявляемые к форме и содержанию заявок;</w:t>
      </w:r>
    </w:p>
    <w:p w:rsidR="0045095F" w:rsidRPr="0045095F" w:rsidRDefault="0045095F" w:rsidP="00B1041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отзыва заявок, порядок их возврата,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определяющий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основания для возврата заявок, порядок внесения изменений в заявки;</w:t>
      </w:r>
    </w:p>
    <w:p w:rsidR="0045095F" w:rsidRPr="0045095F" w:rsidRDefault="0045095F" w:rsidP="00B1041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 рассмотрения и оценки заявок в соответствии с </w:t>
      </w:r>
      <w:hyperlink w:anchor="sub_1055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пунктом 55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Порядка;</w:t>
      </w:r>
    </w:p>
    <w:p w:rsidR="0045095F" w:rsidRPr="0045095F" w:rsidRDefault="0045095F" w:rsidP="00B1041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порядок возврата заявок на доработку;</w:t>
      </w:r>
    </w:p>
    <w:p w:rsidR="0045095F" w:rsidRPr="0045095F" w:rsidRDefault="0045095F" w:rsidP="00B1041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отклонения заявок, а также информацию об основаниях их отклонения;</w:t>
      </w:r>
    </w:p>
    <w:p w:rsidR="0045095F" w:rsidRPr="0045095F" w:rsidRDefault="0045095F" w:rsidP="00B1041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объем распределяемой субсидии в рамках отбора, установленный настоящим Порядком, предоставляемой победителю отбора, а также предельное количество победителей отбора;</w:t>
      </w:r>
    </w:p>
    <w:p w:rsidR="0045095F" w:rsidRPr="0045095F" w:rsidRDefault="0045095F" w:rsidP="00B1041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45095F" w:rsidRPr="0045095F" w:rsidRDefault="0045095F" w:rsidP="00B1041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срок, в течение которого победитель отбора должен подписать соглашение;</w:t>
      </w:r>
    </w:p>
    <w:p w:rsidR="0045095F" w:rsidRPr="0045095F" w:rsidRDefault="0045095F" w:rsidP="00B1041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условия признания победителя отбора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уклонившимся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заключения соглашения;</w:t>
      </w:r>
    </w:p>
    <w:p w:rsidR="0045095F" w:rsidRPr="0045095F" w:rsidRDefault="0045095F" w:rsidP="00B1041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сроки размещения протокола подведения итогов отбора (документа об итогах проведения отбора) на </w:t>
      </w:r>
      <w:hyperlink r:id="rId35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едином портале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при необходимости на </w:t>
      </w:r>
      <w:hyperlink r:id="rId36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официальном сайте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главного распорядителя в сети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, которые не могут быть позднее 14-го календарного дня, следующего за днем определения победителей отбора.</w:t>
      </w:r>
    </w:p>
    <w:p w:rsidR="0045095F" w:rsidRPr="0045095F" w:rsidRDefault="0045095F" w:rsidP="00832BCE">
      <w:pPr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31. Размещение главным распорядителем объявления об отмене проведения отбора на </w:t>
      </w:r>
      <w:hyperlink r:id="rId37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едином портале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допускается не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позднее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чем за один рабочий день до даты окончания срока подачи заявок участниками отбора.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Объявление об отмене отбора формируется в электронной форме посредством заполнения соответствующих экранных форм </w:t>
      </w:r>
      <w:proofErr w:type="spell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веб-интерфейса</w:t>
      </w:r>
      <w:proofErr w:type="spell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подписывается усиленной </w:t>
      </w:r>
      <w:hyperlink r:id="rId38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квалифицированной электронной подписью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руководителя главного распорядителя (уполномоченного им лица), размещается на </w:t>
      </w:r>
      <w:hyperlink r:id="rId39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едином портале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содержит информацию о причинах отмены отбора.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Участники отбора, подавшие заявки, информируются об отмене проведения отбора в системе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Отбор считается отмененным со дня размещения объявления о его отмене на </w:t>
      </w:r>
      <w:hyperlink r:id="rId40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едином портале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окончания срока отмены проведения отбора в соответствии с </w:t>
      </w:r>
      <w:hyperlink w:anchor="sub_1031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частью </w:t>
        </w:r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lastRenderedPageBreak/>
          <w:t>первой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пункта и до заключения соглашения с победителем отбора главный распорядитель может отменить отбор только в случае возникновения обстоятельств непреодолимой силы в соответствии с </w:t>
      </w:r>
      <w:hyperlink r:id="rId41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пунктом 3 статьи 401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Гражданского кодекса Российской Федерации.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32. К участию в отборе допускаются социально ориентированные некоммерческие организации, зарегистрированные на территории Республики Мордовия в качестве юридических лиц в порядке, установленном </w:t>
      </w:r>
      <w:hyperlink r:id="rId42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Федеральным законом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8 августа 2001 г.</w:t>
      </w:r>
      <w:r w:rsidR="00832B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129-ФЗ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 государственной регистрации юридических лиц и индивидуальных предпринимателей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не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позднее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чем за шесть месяцев до даты окончания приема заявок.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Участниками отбора не могут быть: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потребительские кооперативы, в том числе жилищные, </w:t>
      </w:r>
      <w:proofErr w:type="spell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жилищно</w:t>
      </w:r>
      <w:proofErr w:type="spellEnd"/>
      <w:r w:rsidR="00832B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-с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троительные и гаражные кооперативы, общества взаимного страхования, кредитные кооперативы, фонды проката, сельскохозяйственные потребительские кооперативы;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политические партии;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саморегулируемые</w:t>
      </w:r>
      <w:proofErr w:type="spell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организации;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торгово-промышленные палаты;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товарищества недвижимости, к которым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относятся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товарищества собственников жилья, садоводческие или огороднические некоммерческие товарищества;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публично-правовые компании;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адвокатские палаты;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адвокатские образования, являющиеся юридическими лицами;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государственные корпорации;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нотариальные палаты;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государственно-общественные и общественно-государственные организации (объединения), их территориальные (структурные) подразделения (отделения), в том числе являющиеся отдельными юридическими лицами;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религиозные организации;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государственные и муниципальные учреждения;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личные фонды;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микрофинансовые</w:t>
      </w:r>
      <w:proofErr w:type="spell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организации.</w:t>
      </w:r>
    </w:p>
    <w:p w:rsidR="0045095F" w:rsidRPr="0045095F" w:rsidRDefault="00832BCE" w:rsidP="00832BCE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45095F"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33. Заявки, поданные категориями юридических лиц, не соответствующих требованиям, установленным </w:t>
      </w:r>
      <w:hyperlink w:anchor="sub_1032" w:history="1">
        <w:r w:rsidR="0045095F"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пунктом 32</w:t>
        </w:r>
      </w:hyperlink>
      <w:r w:rsidR="0045095F"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подлежат возврату без рассмотрения.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34. Заявка подается в соответствии с требованиями и в сроки, указанные в объявлении о проведении отбора.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Заявки формируются участниками отбора в электронной форме посредством заполнения соответствующих экранных форм </w:t>
      </w:r>
      <w:proofErr w:type="spell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веб-интерфейса</w:t>
      </w:r>
      <w:proofErr w:type="spell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представления в систему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электронных копий документов (документов на бумажном носителе, преобразованных в электронную форму путем сканирования).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35. Заявка содержит следующие сведения: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информацию и документы об участнике отбора: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полное и сокращенное наименование участника отбора;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основной государственный регистрационный номер участника отбора;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идентификационный номер налогоплательщика;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дату и код причины постановки на учет в налоговом органе;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номер контактного телефона, почтовый адрес и адрес электронной почты для направления юридически значимых сообщений;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фамилию, имя, отчество (при наличии) и идентификационный номер налогоплательщика главного бухгалтера (при наличии), фамилии, имена, отчества (при наличии) учредителей, членов коллегиального исполнительного органа, лица, исполняющего функции единоличного исполнительного органа;</w:t>
      </w:r>
      <w:proofErr w:type="gramEnd"/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информацию о руководителе юридического лица (фамилию, имя, отчество (при наличии), идентификационный номер налогоплательщика, должность);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перечень основных и дополнительных видов деятельности, которые участник отбора вправе осуществлять в соответствии с учредительными документами организации;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информацию о счетах в соответствии с законодательством Российской Федерации для перечисления субсидии, а также о лице, уполномоченном на подписание соглашения;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информацию и документы, подтверждающие соответствие участника отбора получателей субсидий установленным в объявлении о проведении отбора требованиям;</w:t>
      </w:r>
    </w:p>
    <w:p w:rsidR="0045095F" w:rsidRPr="0045095F" w:rsidRDefault="00832BCE" w:rsidP="004509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45095F"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подтверждение согласия на публикацию (размещение) в сети </w:t>
      </w:r>
      <w:r w:rsidR="0045095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45095F"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 w:rsidR="0045095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5095F"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 об участнике отбора, о подаваемой участником отбора заявке,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</w:t>
      </w:r>
      <w:proofErr w:type="spellStart"/>
      <w:r w:rsidR="0045095F"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веб-интерфейса</w:t>
      </w:r>
      <w:proofErr w:type="spellEnd"/>
      <w:r w:rsidR="0045095F"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системы </w:t>
      </w:r>
      <w:r w:rsidR="0045095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45095F"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бюджет</w:t>
      </w:r>
      <w:r w:rsidR="0045095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5095F"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5095F" w:rsidRPr="0045095F" w:rsidRDefault="0045095F" w:rsidP="004509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предлагаемые участником отбора значение результата предоставления субсидии, указанного в </w:t>
      </w:r>
      <w:hyperlink w:anchor="sub_1010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пункте 10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значение характеристик результата и значение запрашиваемого участником отбора размера субсидии.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36. Заявка подписывается усиленной </w:t>
      </w:r>
      <w:hyperlink r:id="rId43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квалифицированной электронной подписью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руководителя участника отбора или уполномоченного им лица.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37. 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38. Электронные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39.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40. Внесение изменений участником отбора в заявку возможно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новой заявки.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41. Участник отбора вправе отозвать заявку не позднее дня окончания приема заявок, указанного в объявлении о проведении отбора.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отзыва заявки участник отбора вправе подать ее повторно не позднее дня окончания приема заявок, указанного в объявлении о проведении отбора в порядке, аналогичном порядку формирования заявки участником отбора, указанному в </w:t>
      </w:r>
      <w:hyperlink w:anchor="sub_1034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пунктах 34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sub_1035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35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42. Любой участник отбора со дня размещения объявления о проведении отбора получателей субсидий на </w:t>
      </w:r>
      <w:hyperlink r:id="rId44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едином портале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менее чем за 3 рабочих дня до дня завершения подачи заявок вправе направить главному распорядителю запрос о разъяснении положений объявления о проведении отбора получателей субсидий путем формирования в системе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соответствующего запроса.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43. Главный распорядитель в ответ на запрос, указанный в </w:t>
      </w:r>
      <w:hyperlink w:anchor="sub_1042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пункте 42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направляет разъяснение положений объявления о проведении отбора в срок, установленный указанным объявлением, но не позднее одного рабочего дня до дня завершения подачи заявок, путем формирования в системе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соответствующего разъяснения. Представленное главным распорядителем разъяснение положений объявления о проведении отбора не должно изменять суть информации, содержащейся в указанном объявлении.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Доступ к разъяснению, формируемому в системе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</w:t>
      </w:r>
      <w:hyperlink w:anchor="sub_1043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частью первой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пункта, предоставляется всем участникам отбора.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44. Рассмотрение и оценка заявок осуществляется комиссией.</w:t>
      </w:r>
    </w:p>
    <w:p w:rsidR="00832BCE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45. До размещения объявления об отборе главный распорядитель принимает решение о коллегиальном рассмотрении и оценке заявок, которое оформляется соответствующим приказом руководителя главного распорядителя (уполномоченного им лица) и размещается в системе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Решение о коллегиальном рассмотрении и оценке заявок должно содержать:</w:t>
      </w:r>
    </w:p>
    <w:p w:rsidR="0045095F" w:rsidRPr="0045095F" w:rsidRDefault="00832BCE" w:rsidP="00832BCE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45095F"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информацию о персональном составе комиссии, о председателе комиссии, заместителе председателя комиссии и секретаре комиссии;</w:t>
      </w:r>
    </w:p>
    <w:p w:rsidR="0045095F" w:rsidRPr="0045095F" w:rsidRDefault="00832BCE" w:rsidP="004509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45095F"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информацию о порядке работы комиссии и полномочиях комиссии, к которым относятся: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рассмотрение и оценка заявок участников отбора;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принятие решения о признании отбора получателей субсидий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несостоявшимся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подписание протоколов, формируемых в процессе проведения отбора, содержащих информацию о принятых комиссией решениях;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 запроса у участника отбора разъяснения в отношении представленных им документов и информации (при необходимости);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иные полномочия, не противоречащие законодательству Российской Федерации.</w:t>
      </w:r>
    </w:p>
    <w:p w:rsidR="0045095F" w:rsidRPr="0045095F" w:rsidRDefault="0045095F" w:rsidP="00832BC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Заседания Комиссии считаются правомочными, если на них присутствует не менее половины ее членов.</w:t>
      </w:r>
    </w:p>
    <w:p w:rsidR="0045095F" w:rsidRPr="0045095F" w:rsidRDefault="0045095F" w:rsidP="00D109BF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46. Не позднее одного рабочего дня, следующего за днем окончания срока подачи заявок, установленного в объявлении о проведении отбора, в системе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открывается доступ членам комиссии к поданным участниками отбора заявкам для их рассмотрения.</w:t>
      </w:r>
    </w:p>
    <w:p w:rsidR="0045095F" w:rsidRPr="0045095F" w:rsidRDefault="0045095F" w:rsidP="00A53F9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Члены комиссии не позднее одного рабочего дня, следующего за днем вскрытия заявок, установленного в объявлении о проведении отбора, подписывают протокол вскрытия заявок, содержащий следующую информацию о поступивших для участия в отборе заявках:</w:t>
      </w:r>
    </w:p>
    <w:p w:rsidR="0045095F" w:rsidRPr="0045095F" w:rsidRDefault="0045095F" w:rsidP="004B6D1F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регистрационный номер заявки;</w:t>
      </w:r>
    </w:p>
    <w:p w:rsidR="0045095F" w:rsidRPr="0045095F" w:rsidRDefault="0045095F" w:rsidP="004B6D1F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дату и время поступления заявки;</w:t>
      </w:r>
    </w:p>
    <w:p w:rsidR="0045095F" w:rsidRPr="0045095F" w:rsidRDefault="0045095F" w:rsidP="004B6D1F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полное наименование участника отбора;</w:t>
      </w:r>
    </w:p>
    <w:p w:rsidR="0045095F" w:rsidRPr="0045095F" w:rsidRDefault="0045095F" w:rsidP="004B6D1F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адрес юридического лица;</w:t>
      </w:r>
    </w:p>
    <w:p w:rsidR="0045095F" w:rsidRPr="0045095F" w:rsidRDefault="0045095F" w:rsidP="004B6D1F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запрашиваемый участником отбора размер субсидии.</w:t>
      </w:r>
    </w:p>
    <w:p w:rsidR="0045095F" w:rsidRPr="0045095F" w:rsidRDefault="004B6D1F" w:rsidP="004509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45095F"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47. Протокол вскрытия заявок формируется на </w:t>
      </w:r>
      <w:hyperlink r:id="rId45" w:history="1">
        <w:r w:rsidR="0045095F"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едином портале</w:t>
        </w:r>
      </w:hyperlink>
      <w:r w:rsidR="0045095F"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автоматически и подписывается усиленной </w:t>
      </w:r>
      <w:hyperlink r:id="rId46" w:history="1">
        <w:r w:rsidR="0045095F"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квалифицированной электронной подписью</w:t>
        </w:r>
      </w:hyperlink>
      <w:r w:rsidR="0045095F"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руководителя главного распорядителя (уполномоченного им лица) или председателя комиссии, а также размещается на едином портале не позднее рабочего дня, следующего за днем его подписания.</w:t>
      </w:r>
    </w:p>
    <w:p w:rsidR="0045095F" w:rsidRPr="0045095F" w:rsidRDefault="004B6D1F" w:rsidP="004509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45095F"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48. Комиссия в течение 10 рабочих дней со дня окончания срока подачи заявок, указанного в объявлении, рассматривает заявки и прилагаемые к ним документы на предмет их соответствия установленным в объявлении о проведении отбора требованиям. Если последний день рассмотрения заявки приходится на нерабочий день, то срок рассмотрения заявки переносится на первый рабочий день.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49.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Проверка участника отбора на соответствие требованиям, указанным в </w:t>
      </w:r>
      <w:hyperlink w:anchor="sub_1007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пункте 7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по состоянию на дату рассмотрения заявки в случае отсутствия технической возможности осуществления автоматической проверки в системе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на основании сведений, полученных в рамках межведомственного информационного взаимодействия, а также из государственных информационных систем, открытых и общедоступных информационных ресурсов, являющихся официальными источниками соответствующей информации.</w:t>
      </w:r>
      <w:proofErr w:type="gramEnd"/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50. Внесение изменений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в заявку на этапе рассмотрения заявки возможно по решению комиссии о возврате заявки на доработку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Участник отбора должен направить скорректированную заявку не позднее второго рабочего дня после дня возврата ее на доработку.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На стадии рассмотрения заявки основаниями для возврата заявки на доработку являются: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представленных копий документов требованиям, указанным в </w:t>
      </w:r>
      <w:hyperlink w:anchor="sub_1038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пункте 38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Порядка;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наличие технических неточностей, допущенных в представленных документах.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51. Заявка признается надлежащей, если она соответствует требованиям, указанным в объявлении о проведении отбора, и при отсутствии оснований для отклонения заявки.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Решение о соответствии заявки требованиям, указанным в объявлении о проведении отбора, принимается комиссией на даты получения результатов проверки представленных участником отбора информации и документов, поданных в составе заявки.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Заявка отклоняется в случае наличия оснований для отклонения заявки, предусмотренных </w:t>
      </w:r>
      <w:hyperlink w:anchor="sub_1052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пунктом 52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52. На стадии рассмотрения заявки основаниями для отклонения заявки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являются: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несоответствие участника отбора требованиям, указанным в объявлении о проведении отбора;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непредставление (представление не в полном объеме) документов, указанных в объявлении о проведении отбора;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несоответствие представленных документов и (или) заявки требованиям, установленным в объявлении о проведении отбора;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недостоверность информации, содержащейся в документах, представленных в составе заявки;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подача участником отбора заявки после даты и (или) времени, определенных для подачи заявок.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53. 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заявок, включающий следующие сведения: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дату, время и место проведения рассмотрения заявок;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информацию об участниках отбора, заявки которых были рассмотрены;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информацию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заявки.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Протокол рассмотрения заявок формируется на </w:t>
      </w:r>
      <w:hyperlink r:id="rId47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едином портале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автоматически на основании результатов рассмотрения заявок и подписывается усиленной </w:t>
      </w:r>
      <w:hyperlink r:id="rId48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квалифицированной электронной подписью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руководителя главного распорядителя (уполномоченного им лица) или председателя комиссии в системе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размещается на едином портале и на </w:t>
      </w:r>
      <w:hyperlink r:id="rId49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официальном сайте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главного распорядителя бюджетных средств в сети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позднее рабочего дня, следующего за днем его подписания.</w:t>
      </w:r>
      <w:proofErr w:type="gramEnd"/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54. Отбор признается несостоявшимся в следующих случаях: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по окончании срока подачи заявок не подано ни одной заявки;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рассмотрения заявок отклонены все заявки.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55. Члены комиссии оценивают заявки участников отбора согласно критериям оценки заявок, приведенным в </w:t>
      </w:r>
      <w:hyperlink w:anchor="sub_1200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приложении 2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Порядку.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Секретарь комиссии подсчитывает баллы по каждой заявке и формирует результат оценки заявок по форме согласно </w:t>
      </w:r>
      <w:hyperlink w:anchor="sub_1300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приложению 3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Порядку (далее - рейтинг). Рейтинг заявок участников отбора является приложением к протоколу.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Субсидии среди участников отбора распределяются согласно рейтингу до исчерпания лимитов бюджетных обязательств, доведенных главному распорядителю бюджетных средств на предоставление субсидии.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56. Ранжирование поступивших заявок осуществляется по мере уменьшения полученных баллов по итогам оценки заявок и очередности поступления заявок в случае равенства количества полученных баллов.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57. В целях завершения отбора и определения победителя отбора формируется протокол подведения итогов отбора, включающий следующие сведения: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дату, время и место проведения рассмотрения заявок;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дату, время и место оценки заявок;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информацию об участниках отбора, заявки которых были рассмотрены;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информацию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последовательность проведения оценки заявок, присвоенные заявкам значения по каждому из предусмотренных критериев оценки и принятое на основании результатов оценки решение о присвоении заявкам порядковых номеров;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получателя субсидии, с которым заключается соглашение, и размер предоставляемой ему субсидии.</w:t>
      </w:r>
    </w:p>
    <w:p w:rsidR="0045095F" w:rsidRPr="0045095F" w:rsidRDefault="0045095F" w:rsidP="00FE168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58.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Протокол подведения итогов отбора формируется на </w:t>
      </w:r>
      <w:hyperlink r:id="rId50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едином портале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автоматически на основании результатов определения победителей отбора и подписывается усиленной </w:t>
      </w:r>
      <w:hyperlink r:id="rId51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квалифицированной электронной подписью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руководителя главного распорядителя (уполномоченного им лица) или председателя комиссии в системе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размещается на едином портале и на </w:t>
      </w:r>
      <w:hyperlink r:id="rId52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официальном сайте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главного распорядителя бюджетных средств в сети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позднее рабочего дня, следующего за днем его подписания.</w:t>
      </w:r>
      <w:proofErr w:type="gramEnd"/>
    </w:p>
    <w:p w:rsidR="0045095F" w:rsidRPr="0045095F" w:rsidRDefault="0045095F" w:rsidP="004509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095F" w:rsidRPr="0045095F" w:rsidRDefault="0045095F" w:rsidP="00FE1687">
      <w:pPr>
        <w:pStyle w:val="1"/>
        <w:rPr>
          <w:rFonts w:ascii="Times New Roman" w:hAnsi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/>
          <w:color w:val="000000" w:themeColor="text1"/>
          <w:sz w:val="28"/>
          <w:szCs w:val="28"/>
        </w:rPr>
        <w:t>4. Представление отчетности, осуществление контроля (мониторинга) за соблюдением условий и порядка предоставления субсидий и ответственность за их нарушение</w:t>
      </w:r>
    </w:p>
    <w:p w:rsidR="0045095F" w:rsidRPr="0045095F" w:rsidRDefault="0045095F" w:rsidP="0029594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59. Получатель субсидии представляет главному распорядителю не позднее 15-го рабочего дня месяца, следующего за отчетным кварталом, следующую отчетность:</w:t>
      </w:r>
    </w:p>
    <w:p w:rsidR="0045095F" w:rsidRPr="0045095F" w:rsidRDefault="0045095F" w:rsidP="0029594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а) отчет о достижении значений результатов предоставления субсидии, а также характеристик результата;</w:t>
      </w:r>
    </w:p>
    <w:p w:rsidR="0045095F" w:rsidRPr="0045095F" w:rsidRDefault="0045095F" w:rsidP="0029594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б) отчет об осуществлении расходов, источником финансового обеспечения которых является субсидия.</w:t>
      </w:r>
    </w:p>
    <w:p w:rsidR="0045095F" w:rsidRPr="0045095F" w:rsidRDefault="0045095F" w:rsidP="0029594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60. Отчетность, предусмотренная </w:t>
      </w:r>
      <w:hyperlink w:anchor="sub_1059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пунктом 59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предоставляется по формам, предусмотренным типовыми формами соглашений, утвержденными приказом Министерства финансов Республики Мордовия.</w:t>
      </w:r>
    </w:p>
    <w:p w:rsidR="0045095F" w:rsidRPr="0045095F" w:rsidRDefault="0045095F" w:rsidP="0029594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Главный распорядитель вправе устанавливать дополнительную отчетность о достижении результата предоставления субсидии, подлежащую предоставлению получателем субсидии в сроки и по форме, которые определены соглашением (при необходимости).</w:t>
      </w:r>
    </w:p>
    <w:p w:rsidR="0045095F" w:rsidRPr="0045095F" w:rsidRDefault="0045095F" w:rsidP="0029594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61. Главный распорядитель осуществляет проверку и принятие отчетов, указанных в </w:t>
      </w:r>
      <w:hyperlink w:anchor="sub_1059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пункте 59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в срок, не превышающий 30 рабочих дней со дня представления соответствующего отчета.</w:t>
      </w:r>
    </w:p>
    <w:p w:rsidR="0045095F" w:rsidRPr="0045095F" w:rsidRDefault="0045095F" w:rsidP="0029594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62. Главный распорядитель как получатель бюджетных сре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дств пр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оводит проверку соблюдения получателем субсидии условий и порядка предоставления субсидий, в том числе мониторинг в части достижения результатов предоставления субсидии.</w:t>
      </w:r>
    </w:p>
    <w:p w:rsidR="0045095F" w:rsidRPr="0045095F" w:rsidRDefault="0045095F" w:rsidP="0029594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</w:t>
      </w:r>
      <w:r w:rsidR="0029594A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финансового контроля осуществляет проверки в соответствии со </w:t>
      </w:r>
      <w:hyperlink r:id="rId53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статьями 268.1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54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269.2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Федерации.</w:t>
      </w:r>
    </w:p>
    <w:p w:rsidR="0045095F" w:rsidRPr="0045095F" w:rsidRDefault="0045095F" w:rsidP="0029594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Главный распорядитель обеспечивает проведение мониторинга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предоставления субсидии (контрольная точка), в </w:t>
      </w:r>
      <w:hyperlink r:id="rId55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порядке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 формам, утвержденным </w:t>
      </w:r>
      <w:hyperlink r:id="rId56" w:history="1">
        <w:r w:rsidRPr="0045095F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</w:rPr>
          <w:t>приказом</w:t>
        </w:r>
      </w:hyperlink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Министерства финансов Российской Федерации от 27 апреля 2024 г.</w:t>
      </w:r>
      <w:r w:rsidR="00295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53н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Порядка проведения мониторинга достижения результатов предоставления субсидий, в том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45095F" w:rsidRPr="0045095F" w:rsidRDefault="0045095F" w:rsidP="0029594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63. Возврат средств субсидии и средств, полученных на основании договоров, заключенных с получателями субсидий, в бюджет </w:t>
      </w:r>
      <w:proofErr w:type="spellStart"/>
      <w:r w:rsidR="0029594A">
        <w:rPr>
          <w:rFonts w:ascii="Times New Roman" w:hAnsi="Times New Roman" w:cs="Times New Roman"/>
          <w:color w:val="000000" w:themeColor="text1"/>
          <w:sz w:val="28"/>
          <w:szCs w:val="28"/>
        </w:rPr>
        <w:t>Инсарского</w:t>
      </w:r>
      <w:proofErr w:type="spellEnd"/>
      <w:r w:rsidR="00295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Мордовия осуществляется в случаях:</w:t>
      </w:r>
    </w:p>
    <w:p w:rsidR="0045095F" w:rsidRPr="0045095F" w:rsidRDefault="0045095F" w:rsidP="0029594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нарушения получателем субсидии условий, установленных при предоставлении субсидии,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выявленного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по фактам проверок, проведенных главным распорядителем и органом </w:t>
      </w:r>
      <w:r w:rsidR="0029594A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финансового контроля;</w:t>
      </w:r>
    </w:p>
    <w:p w:rsidR="0045095F" w:rsidRPr="0045095F" w:rsidRDefault="0045095F" w:rsidP="0029594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недостижения</w:t>
      </w:r>
      <w:proofErr w:type="spell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значений результатов предоставления субсидии, установленных соглашением (пропорционально </w:t>
      </w:r>
      <w:proofErr w:type="spell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недостижению</w:t>
      </w:r>
      <w:proofErr w:type="spell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значения результата).</w:t>
      </w:r>
    </w:p>
    <w:p w:rsidR="0045095F" w:rsidRPr="0045095F" w:rsidRDefault="0045095F" w:rsidP="0029594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64. В случае </w:t>
      </w:r>
      <w:proofErr w:type="spell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недостижения</w:t>
      </w:r>
      <w:proofErr w:type="spell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значений результатов предоставления субсидии,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выявленного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по фактам проверок, проведенных главным распорядителем и (или) органом </w:t>
      </w:r>
      <w:r w:rsidR="0029594A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финансового контроля, получателем субсидии осуществляется возврат средств субсидии в размере (</w:t>
      </w:r>
      <w:proofErr w:type="spell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Vвозврата</w:t>
      </w:r>
      <w:proofErr w:type="spell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), рассчитываемом по формуле:</w:t>
      </w:r>
    </w:p>
    <w:p w:rsidR="0045095F" w:rsidRPr="0045095F" w:rsidRDefault="0045095F" w:rsidP="0045095F">
      <w:pPr>
        <w:ind w:firstLine="69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V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возврата</w:t>
      </w:r>
      <w:proofErr w:type="spell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proofErr w:type="spell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Vсубсидии</w:t>
      </w:r>
      <w:proofErr w:type="spell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proofErr w:type="spell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k</w:t>
      </w:r>
      <w:proofErr w:type="spell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45095F" w:rsidRPr="0045095F" w:rsidRDefault="0045095F" w:rsidP="0029594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где:</w:t>
      </w:r>
    </w:p>
    <w:p w:rsidR="0045095F" w:rsidRPr="0045095F" w:rsidRDefault="0045095F" w:rsidP="0029594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V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субсидии</w:t>
      </w:r>
      <w:proofErr w:type="spell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размер субсидии, предоставленной получателю субсидии в отчетном финансовом году;</w:t>
      </w:r>
    </w:p>
    <w:p w:rsidR="0045095F" w:rsidRPr="0045095F" w:rsidRDefault="0045095F" w:rsidP="0029594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k</w:t>
      </w:r>
      <w:proofErr w:type="spell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коэффициент возврата субсидии.</w:t>
      </w:r>
    </w:p>
    <w:p w:rsidR="0045095F" w:rsidRPr="0045095F" w:rsidRDefault="0045095F" w:rsidP="0029594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Коэффициент возврата субсидии (если большее значение результата предоставления субсидии отражает большую эффективность использования субсидии) (к) определяется по формуле:</w:t>
      </w:r>
    </w:p>
    <w:p w:rsidR="0045095F" w:rsidRPr="0045095F" w:rsidRDefault="0045095F" w:rsidP="0045095F">
      <w:pPr>
        <w:ind w:firstLine="69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762000" cy="508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45095F" w:rsidRPr="0045095F" w:rsidRDefault="0045095F" w:rsidP="0029594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где:</w:t>
      </w:r>
    </w:p>
    <w:p w:rsidR="0045095F" w:rsidRPr="0045095F" w:rsidRDefault="0045095F" w:rsidP="0029594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T - фактически достигнутое значение результата предоставления субсидии на отчетную дату;</w:t>
      </w:r>
    </w:p>
    <w:p w:rsidR="0045095F" w:rsidRPr="0045095F" w:rsidRDefault="0045095F" w:rsidP="0029594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S - плановое значение результата предоставления субсидии, установленное соглашением.</w:t>
      </w:r>
    </w:p>
    <w:p w:rsidR="0045095F" w:rsidRPr="0045095F" w:rsidRDefault="0045095F" w:rsidP="0029594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65. В случае обнаружения фактов нарушения условий и порядка, установленных при предоставлении субсидии, и (или) </w:t>
      </w:r>
      <w:proofErr w:type="spell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недостижения</w:t>
      </w:r>
      <w:proofErr w:type="spell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результата предоставления субсидии, </w:t>
      </w:r>
      <w:proofErr w:type="gramStart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выявленных</w:t>
      </w:r>
      <w:proofErr w:type="gramEnd"/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по итогам проверок, проведенных главным распорядителем и органами </w:t>
      </w:r>
      <w:r w:rsidR="0029594A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финансового контроля, главный распорядитель в течение 10 рабочих дней со дня обнаружения указанных обстоятельств направляет получателю субсидии письменное требование о возврате субсидии и средств, полученных на основании договоров, заключенных с получателями субсидий, в бюджет </w:t>
      </w:r>
      <w:r w:rsidR="00295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594A">
        <w:rPr>
          <w:rFonts w:ascii="Times New Roman" w:hAnsi="Times New Roman" w:cs="Times New Roman"/>
          <w:color w:val="000000" w:themeColor="text1"/>
          <w:sz w:val="28"/>
          <w:szCs w:val="28"/>
        </w:rPr>
        <w:t>Инсарского</w:t>
      </w:r>
      <w:proofErr w:type="spellEnd"/>
      <w:r w:rsidR="00295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Мордовия (далее - требование).</w:t>
      </w:r>
    </w:p>
    <w:p w:rsidR="0045095F" w:rsidRPr="0045095F" w:rsidRDefault="0045095F" w:rsidP="0029594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66. Возврат в текущем финансовом году получателем субсидии остатков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субсидий, не использованных в отчетном финансовом году (в случае если такой возврат предусмотрен соглашением о предоставлении субсидий), производится в срок до 1 февраля текущего года путем перечисления неиспользованных остатков субсидии в бюджет </w:t>
      </w:r>
      <w:proofErr w:type="spellStart"/>
      <w:r w:rsidR="0029594A">
        <w:rPr>
          <w:rFonts w:ascii="Times New Roman" w:hAnsi="Times New Roman" w:cs="Times New Roman"/>
          <w:color w:val="000000" w:themeColor="text1"/>
          <w:sz w:val="28"/>
          <w:szCs w:val="28"/>
        </w:rPr>
        <w:t>Инсарского</w:t>
      </w:r>
      <w:proofErr w:type="spellEnd"/>
      <w:r w:rsidR="00295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Мордовия.</w:t>
      </w:r>
    </w:p>
    <w:p w:rsidR="0045095F" w:rsidRPr="0045095F" w:rsidRDefault="0045095F" w:rsidP="0029594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67. Получатель субсидии в течение 30 календарных дней со дня получения требования обязан перечислить в бюджет</w:t>
      </w:r>
      <w:r w:rsidR="0029594A" w:rsidRPr="00295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594A">
        <w:rPr>
          <w:rFonts w:ascii="Times New Roman" w:hAnsi="Times New Roman" w:cs="Times New Roman"/>
          <w:color w:val="000000" w:themeColor="text1"/>
          <w:sz w:val="28"/>
          <w:szCs w:val="28"/>
        </w:rPr>
        <w:t>Инсарского</w:t>
      </w:r>
      <w:proofErr w:type="spellEnd"/>
      <w:r w:rsidR="00295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</w:t>
      </w: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Мордовия сумму, указанную в требовании главного распорядителя.</w:t>
      </w:r>
    </w:p>
    <w:p w:rsidR="0045095F" w:rsidRPr="0045095F" w:rsidRDefault="0045095F" w:rsidP="0029594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95F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если в установленный срок получатель субсидии не осуществил возврат субсидии и средств, полученных на основании договоров, заключенных с получателями субсидий, главный распорядитель принимает меры по возврату субсидии в порядке, предусмотренном действующим законодательством Российской Федерации.</w:t>
      </w: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29594A" w:rsidRDefault="0029594A" w:rsidP="0045095F">
      <w:pPr>
        <w:jc w:val="right"/>
        <w:rPr>
          <w:rStyle w:val="af8"/>
        </w:rPr>
      </w:pPr>
    </w:p>
    <w:p w:rsidR="00D86A6E" w:rsidRPr="0019761E" w:rsidRDefault="00D86A6E" w:rsidP="00D86A6E">
      <w:pPr>
        <w:tabs>
          <w:tab w:val="left" w:pos="5670"/>
          <w:tab w:val="left" w:pos="5812"/>
        </w:tabs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lastRenderedPageBreak/>
        <w:t xml:space="preserve">                                                                                   </w:t>
      </w: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Приложение 1 </w:t>
      </w:r>
    </w:p>
    <w:p w:rsidR="00D86A6E" w:rsidRPr="0019761E" w:rsidRDefault="00D86A6E" w:rsidP="00D86A6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к </w:t>
      </w:r>
      <w:hyperlink r:id="rId58" w:anchor="/document/411987476/entry/1000" w:history="1">
        <w:r w:rsidRPr="0019761E">
          <w:rPr>
            <w:rStyle w:val="ac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порядку</w:t>
        </w:r>
      </w:hyperlink>
      <w:r w:rsidRPr="0019761E">
        <w:rPr>
          <w:rFonts w:ascii="Times New Roman" w:hAnsi="Times New Roman" w:cs="Times New Roman"/>
          <w:sz w:val="28"/>
          <w:szCs w:val="28"/>
        </w:rPr>
        <w:t xml:space="preserve"> </w:t>
      </w: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предоставления субсидий</w:t>
      </w:r>
    </w:p>
    <w:p w:rsidR="00D86A6E" w:rsidRPr="0019761E" w:rsidRDefault="00D86A6E" w:rsidP="00D86A6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социально ориентированным </w:t>
      </w:r>
    </w:p>
    <w:p w:rsidR="00D86A6E" w:rsidRPr="0019761E" w:rsidRDefault="00D86A6E" w:rsidP="00D86A6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некоммерческим организациям, </w:t>
      </w:r>
    </w:p>
    <w:p w:rsidR="00D86A6E" w:rsidRPr="0019761E" w:rsidRDefault="00D86A6E" w:rsidP="00D86A6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</w:t>
      </w:r>
      <w:proofErr w:type="gramStart"/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осуществляющим</w:t>
      </w:r>
      <w:proofErr w:type="gramEnd"/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деятельность</w:t>
      </w:r>
    </w:p>
    <w:p w:rsidR="00D86A6E" w:rsidRPr="0019761E" w:rsidRDefault="00D86A6E" w:rsidP="00D86A6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в области средств массовой</w:t>
      </w:r>
    </w:p>
    <w:p w:rsidR="00D86A6E" w:rsidRPr="0019761E" w:rsidRDefault="00D86A6E" w:rsidP="00D86A6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информации, литературы, </w:t>
      </w:r>
    </w:p>
    <w:p w:rsidR="00D86A6E" w:rsidRPr="0019761E" w:rsidRDefault="00D86A6E" w:rsidP="00D86A6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издательского дела и реализации</w:t>
      </w:r>
    </w:p>
    <w:p w:rsidR="00D86A6E" w:rsidRPr="0019761E" w:rsidRDefault="00D86A6E" w:rsidP="00D86A6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информационных проектов </w:t>
      </w:r>
      <w:proofErr w:type="gramStart"/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на</w:t>
      </w:r>
      <w:proofErr w:type="gramEnd"/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</w:p>
    <w:p w:rsidR="00D86A6E" w:rsidRPr="0019761E" w:rsidRDefault="00D86A6E" w:rsidP="00D86A6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территории </w:t>
      </w:r>
      <w:proofErr w:type="spellStart"/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Инсарского</w:t>
      </w:r>
      <w:proofErr w:type="spellEnd"/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</w:p>
    <w:p w:rsidR="00D86A6E" w:rsidRPr="0019761E" w:rsidRDefault="00D86A6E" w:rsidP="00D86A6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муниципального района </w:t>
      </w:r>
    </w:p>
    <w:p w:rsidR="00D86A6E" w:rsidRPr="0019761E" w:rsidRDefault="00D86A6E" w:rsidP="00D86A6E">
      <w:pPr>
        <w:contextualSpacing/>
        <w:rPr>
          <w:rStyle w:val="af8"/>
          <w:rFonts w:ascii="Times New Roman" w:hAnsi="Times New Roman" w:cs="Times New Roman"/>
          <w:b w:val="0"/>
          <w:color w:val="auto"/>
          <w:sz w:val="28"/>
          <w:szCs w:val="28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Республики Мордовия</w:t>
      </w:r>
    </w:p>
    <w:p w:rsidR="00D86A6E" w:rsidRPr="0019761E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6A6E" w:rsidRPr="0019761E" w:rsidRDefault="00D86A6E" w:rsidP="00D86A6E">
      <w:pPr>
        <w:pStyle w:val="af3"/>
        <w:rPr>
          <w:rFonts w:ascii="Times New Roman" w:hAnsi="Times New Roman" w:cs="Times New Roman"/>
          <w:sz w:val="28"/>
          <w:szCs w:val="28"/>
        </w:rPr>
      </w:pPr>
      <w:r w:rsidRPr="0019761E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D86A6E" w:rsidRPr="0019761E" w:rsidRDefault="00D86A6E" w:rsidP="00D86A6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 w:rsidRPr="0019761E">
        <w:rPr>
          <w:rStyle w:val="af8"/>
          <w:rFonts w:ascii="Times New Roman" w:hAnsi="Times New Roman" w:cs="Times New Roman"/>
          <w:color w:val="auto"/>
          <w:sz w:val="28"/>
          <w:szCs w:val="28"/>
        </w:rPr>
        <w:t>Заявление</w:t>
      </w:r>
    </w:p>
    <w:p w:rsidR="00D86A6E" w:rsidRPr="0019761E" w:rsidRDefault="00D86A6E" w:rsidP="00D86A6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 w:rsidRPr="0019761E">
        <w:rPr>
          <w:rStyle w:val="af8"/>
          <w:rFonts w:ascii="Times New Roman" w:hAnsi="Times New Roman" w:cs="Times New Roman"/>
          <w:color w:val="auto"/>
          <w:sz w:val="28"/>
          <w:szCs w:val="28"/>
        </w:rPr>
        <w:t>социально ориентированной некоммерческой организации</w:t>
      </w:r>
    </w:p>
    <w:p w:rsidR="00D86A6E" w:rsidRDefault="00D86A6E" w:rsidP="00D86A6E">
      <w:pPr>
        <w:pStyle w:val="af3"/>
        <w:jc w:val="center"/>
        <w:rPr>
          <w:rStyle w:val="af8"/>
          <w:rFonts w:ascii="Times New Roman" w:hAnsi="Times New Roman" w:cs="Times New Roman"/>
          <w:color w:val="auto"/>
          <w:sz w:val="28"/>
          <w:szCs w:val="28"/>
        </w:rPr>
      </w:pPr>
      <w:r w:rsidRPr="0019761E">
        <w:rPr>
          <w:rStyle w:val="af8"/>
          <w:rFonts w:ascii="Times New Roman" w:hAnsi="Times New Roman" w:cs="Times New Roman"/>
          <w:color w:val="auto"/>
          <w:sz w:val="28"/>
          <w:szCs w:val="28"/>
        </w:rPr>
        <w:t>на участие в отборе</w:t>
      </w:r>
    </w:p>
    <w:p w:rsidR="00D86A6E" w:rsidRPr="00D86A6E" w:rsidRDefault="00D86A6E" w:rsidP="00D86A6E"/>
    <w:p w:rsidR="00D86A6E" w:rsidRPr="0019761E" w:rsidRDefault="00D86A6E" w:rsidP="00D86A6E">
      <w:pPr>
        <w:pStyle w:val="af3"/>
        <w:rPr>
          <w:rFonts w:ascii="Times New Roman" w:hAnsi="Times New Roman" w:cs="Times New Roman"/>
          <w:sz w:val="28"/>
          <w:szCs w:val="28"/>
        </w:rPr>
      </w:pPr>
      <w:bookmarkStart w:id="1" w:name="sub_1101"/>
      <w:r w:rsidRPr="0019761E">
        <w:rPr>
          <w:rStyle w:val="af8"/>
          <w:rFonts w:ascii="Times New Roman" w:hAnsi="Times New Roman" w:cs="Times New Roman"/>
          <w:color w:val="auto"/>
          <w:sz w:val="28"/>
          <w:szCs w:val="28"/>
        </w:rPr>
        <w:t>1. Сведения о социально ориентированной некоммерческой организации</w:t>
      </w:r>
    </w:p>
    <w:bookmarkEnd w:id="1"/>
    <w:p w:rsidR="00D86A6E" w:rsidRPr="0019761E" w:rsidRDefault="00D86A6E" w:rsidP="00D86A6E">
      <w:pPr>
        <w:pStyle w:val="af3"/>
        <w:rPr>
          <w:rFonts w:ascii="Times New Roman" w:hAnsi="Times New Roman" w:cs="Times New Roman"/>
          <w:sz w:val="28"/>
          <w:szCs w:val="28"/>
        </w:rPr>
      </w:pPr>
      <w:r w:rsidRPr="0019761E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 </w:t>
      </w:r>
    </w:p>
    <w:p w:rsidR="00D86A6E" w:rsidRPr="0019761E" w:rsidRDefault="00D86A6E" w:rsidP="00D86A6E">
      <w:pPr>
        <w:pStyle w:val="af3"/>
        <w:rPr>
          <w:rFonts w:ascii="Times New Roman" w:hAnsi="Times New Roman" w:cs="Times New Roman"/>
          <w:sz w:val="28"/>
          <w:szCs w:val="28"/>
        </w:rPr>
      </w:pPr>
      <w:r w:rsidRPr="0019761E">
        <w:rPr>
          <w:rFonts w:ascii="Times New Roman" w:hAnsi="Times New Roman" w:cs="Times New Roman"/>
          <w:sz w:val="28"/>
          <w:szCs w:val="28"/>
        </w:rPr>
        <w:t>(полное наименование социально ориентированной некоммерческой организации)</w:t>
      </w:r>
    </w:p>
    <w:p w:rsidR="00D86A6E" w:rsidRPr="0019761E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055"/>
        <w:gridCol w:w="3969"/>
      </w:tblGrid>
      <w:tr w:rsidR="00D86A6E" w:rsidRPr="0019761E" w:rsidTr="00506AEE">
        <w:tc>
          <w:tcPr>
            <w:tcW w:w="6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социально ориентированной некоммерческой организации (далее - некоммерческая организация)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Дата регистрации (при создании до 1 июля 2002 года)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Дата внесения записи о создании в Единый государственный реестр юридических лиц (при создании после 1 июля 2002 года)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Код по общероссийскому классификатору продукции (</w:t>
            </w:r>
            <w:hyperlink r:id="rId59" w:history="1">
              <w:r w:rsidRPr="0019761E">
                <w:rPr>
                  <w:rStyle w:val="af5"/>
                  <w:rFonts w:ascii="Times New Roman" w:hAnsi="Times New Roman" w:cs="Times New Roman"/>
                  <w:color w:val="auto"/>
                  <w:sz w:val="28"/>
                  <w:szCs w:val="28"/>
                </w:rPr>
                <w:t>ОКПО</w:t>
              </w:r>
            </w:hyperlink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Код (-</w:t>
            </w:r>
            <w:proofErr w:type="spellStart"/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) по общероссийскому классификатору внешнеэкономической деятельности (</w:t>
            </w:r>
            <w:hyperlink r:id="rId60" w:history="1">
              <w:r w:rsidRPr="0019761E">
                <w:rPr>
                  <w:rStyle w:val="af5"/>
                  <w:rFonts w:ascii="Times New Roman" w:hAnsi="Times New Roman" w:cs="Times New Roman"/>
                  <w:color w:val="auto"/>
                  <w:sz w:val="28"/>
                  <w:szCs w:val="28"/>
                </w:rPr>
                <w:t>ОКВЭД</w:t>
              </w:r>
              <w:proofErr w:type="gramStart"/>
              <w:r w:rsidRPr="0019761E">
                <w:rPr>
                  <w:rStyle w:val="af5"/>
                  <w:rFonts w:ascii="Times New Roman" w:hAnsi="Times New Roman" w:cs="Times New Roman"/>
                  <w:color w:val="auto"/>
                  <w:sz w:val="28"/>
                  <w:szCs w:val="28"/>
                </w:rPr>
                <w:t>2</w:t>
              </w:r>
              <w:proofErr w:type="gramEnd"/>
            </w:hyperlink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налогоплательщика (ИНН)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Код причины постановки на учет (КПП)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Номер расчетного счета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Банковский идентификационный код (</w:t>
            </w:r>
            <w:hyperlink r:id="rId61" w:history="1">
              <w:r w:rsidRPr="0019761E">
                <w:rPr>
                  <w:rStyle w:val="af5"/>
                  <w:rFonts w:ascii="Times New Roman" w:hAnsi="Times New Roman" w:cs="Times New Roman"/>
                  <w:color w:val="auto"/>
                  <w:sz w:val="28"/>
                  <w:szCs w:val="28"/>
                </w:rPr>
                <w:t>БИК</w:t>
              </w:r>
            </w:hyperlink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Номер корреспондентского счета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 xml:space="preserve">Адрес (местонахождение) постоянно действующего органа некоммерческой </w:t>
            </w:r>
            <w:r w:rsidRPr="00197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Почтовый адрес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2" w:history="1">
              <w:r w:rsidRPr="0019761E">
                <w:rPr>
                  <w:rStyle w:val="af5"/>
                  <w:rFonts w:ascii="Times New Roman" w:hAnsi="Times New Roman" w:cs="Times New Roman"/>
                  <w:color w:val="auto"/>
                  <w:sz w:val="28"/>
                  <w:szCs w:val="28"/>
                </w:rPr>
                <w:t>Сайт</w:t>
              </w:r>
            </w:hyperlink>
            <w:r w:rsidRPr="0019761E">
              <w:rPr>
                <w:rFonts w:ascii="Times New Roman" w:hAnsi="Times New Roman" w:cs="Times New Roman"/>
                <w:sz w:val="28"/>
                <w:szCs w:val="28"/>
              </w:rPr>
              <w:t xml:space="preserve">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руководителя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Численность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Численность добровольцев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Численность учредителей (участников, членов)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Наименование средства массовой информации (далее - СМИ)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Номер свидетельства о регистрации СМИ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Дата регистрации СМИ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6A6E" w:rsidRPr="0019761E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6A6E" w:rsidRPr="0019761E" w:rsidRDefault="00D86A6E" w:rsidP="00D86A6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1102"/>
      <w:r w:rsidRPr="0019761E">
        <w:rPr>
          <w:rStyle w:val="af8"/>
          <w:rFonts w:ascii="Times New Roman" w:hAnsi="Times New Roman" w:cs="Times New Roman"/>
          <w:color w:val="auto"/>
          <w:sz w:val="28"/>
          <w:szCs w:val="28"/>
        </w:rPr>
        <w:t>2. Описание проекта</w:t>
      </w:r>
    </w:p>
    <w:tbl>
      <w:tblPr>
        <w:tblW w:w="101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227"/>
        <w:gridCol w:w="3968"/>
      </w:tblGrid>
      <w:tr w:rsidR="00D86A6E" w:rsidRPr="0019761E" w:rsidTr="00506AEE">
        <w:tc>
          <w:tcPr>
            <w:tcW w:w="6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2"/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Область, которой соответствует деятельность некоммерческой организации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проекта, на реализацию которого запрашивается субсидия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проекта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География проекта (населенные пункты и территории, где непосредственно будут проводиться мероприятия проекта)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Дата начала реализации проекта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Дата окончания реализации проекта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Описание проблемы и потребности в предлагаемых социально значимых мероприятиях, механизм их реализации, обоснование необходимости достижения поставленных целей и задач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Ожидаемый результат реализации проекта и его значение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Сведения об имеющихся ресурсах для реализации проекта: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собственные или арендуемые основные средства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 и нематериальные ресурсы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506AEE">
        <w:tc>
          <w:tcPr>
            <w:tcW w:w="6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Информация о привлекаемых организациях (соисполнителях) (в случае реализации мероприятий проекта совместно с другими организациями)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6A6E" w:rsidRDefault="00D86A6E" w:rsidP="00D86A6E">
      <w:pPr>
        <w:pStyle w:val="af3"/>
        <w:contextualSpacing/>
        <w:jc w:val="center"/>
        <w:rPr>
          <w:rStyle w:val="af8"/>
          <w:rFonts w:ascii="Times New Roman" w:hAnsi="Times New Roman" w:cs="Times New Roman"/>
          <w:color w:val="auto"/>
          <w:sz w:val="28"/>
          <w:szCs w:val="28"/>
        </w:rPr>
        <w:sectPr w:rsidR="00D86A6E" w:rsidSect="00AE7977">
          <w:pgSz w:w="11906" w:h="16838"/>
          <w:pgMar w:top="993" w:right="567" w:bottom="851" w:left="1134" w:header="709" w:footer="709" w:gutter="0"/>
          <w:cols w:space="708"/>
          <w:docGrid w:linePitch="360"/>
        </w:sectPr>
      </w:pPr>
    </w:p>
    <w:p w:rsidR="00D86A6E" w:rsidRPr="0019761E" w:rsidRDefault="00D86A6E" w:rsidP="00D86A6E">
      <w:pPr>
        <w:pStyle w:val="af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9761E">
        <w:rPr>
          <w:rStyle w:val="af8"/>
          <w:rFonts w:ascii="Times New Roman" w:hAnsi="Times New Roman" w:cs="Times New Roman"/>
          <w:color w:val="auto"/>
          <w:sz w:val="28"/>
          <w:szCs w:val="28"/>
        </w:rPr>
        <w:lastRenderedPageBreak/>
        <w:t>Сведения</w:t>
      </w:r>
    </w:p>
    <w:p w:rsidR="00D86A6E" w:rsidRPr="0019761E" w:rsidRDefault="00D86A6E" w:rsidP="00D86A6E">
      <w:pPr>
        <w:pStyle w:val="af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9761E">
        <w:rPr>
          <w:rStyle w:val="af8"/>
          <w:rFonts w:ascii="Times New Roman" w:hAnsi="Times New Roman" w:cs="Times New Roman"/>
          <w:color w:val="auto"/>
          <w:sz w:val="28"/>
          <w:szCs w:val="28"/>
        </w:rPr>
        <w:t>о квалификации сотрудников некоммерческой организации, стаже их</w:t>
      </w:r>
    </w:p>
    <w:p w:rsidR="00D86A6E" w:rsidRPr="0019761E" w:rsidRDefault="00D86A6E" w:rsidP="00D86A6E">
      <w:pPr>
        <w:pStyle w:val="af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9761E">
        <w:rPr>
          <w:rStyle w:val="af8"/>
          <w:rFonts w:ascii="Times New Roman" w:hAnsi="Times New Roman" w:cs="Times New Roman"/>
          <w:color w:val="auto"/>
          <w:sz w:val="28"/>
          <w:szCs w:val="28"/>
        </w:rPr>
        <w:t>работы, в том числе в области средств массовой информации,</w:t>
      </w:r>
    </w:p>
    <w:p w:rsidR="00D86A6E" w:rsidRPr="0019761E" w:rsidRDefault="00D86A6E" w:rsidP="00D86A6E">
      <w:pPr>
        <w:pStyle w:val="af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9761E">
        <w:rPr>
          <w:rStyle w:val="af8"/>
          <w:rFonts w:ascii="Times New Roman" w:hAnsi="Times New Roman" w:cs="Times New Roman"/>
          <w:color w:val="auto"/>
          <w:sz w:val="28"/>
          <w:szCs w:val="28"/>
        </w:rPr>
        <w:t>стабильности состава трудового коллектива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80"/>
        <w:gridCol w:w="2097"/>
        <w:gridCol w:w="1418"/>
        <w:gridCol w:w="851"/>
        <w:gridCol w:w="1842"/>
        <w:gridCol w:w="2127"/>
        <w:gridCol w:w="991"/>
      </w:tblGrid>
      <w:tr w:rsidR="00D86A6E" w:rsidRPr="0019761E" w:rsidTr="003A35BE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Фамилия,</w:t>
            </w:r>
          </w:p>
          <w:p w:rsidR="00D86A6E" w:rsidRPr="0019761E" w:rsidRDefault="00D86A6E" w:rsidP="00506AEE">
            <w:pPr>
              <w:pStyle w:val="af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имя, отчество сотрудника некоммерческой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Образование / специальность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 xml:space="preserve">Общий трудовой стаж / </w:t>
            </w:r>
            <w:proofErr w:type="gramStart"/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  <w:proofErr w:type="gramEnd"/>
            <w:r w:rsidRPr="0019761E">
              <w:rPr>
                <w:rFonts w:ascii="Times New Roman" w:hAnsi="Times New Roman" w:cs="Times New Roman"/>
                <w:sz w:val="28"/>
                <w:szCs w:val="28"/>
              </w:rPr>
              <w:t xml:space="preserve"> работы в области средств массовой информации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19761E" w:rsidRDefault="00D86A6E" w:rsidP="00506AEE">
            <w:pPr>
              <w:pStyle w:val="af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  <w:p w:rsidR="00D86A6E" w:rsidRPr="0019761E" w:rsidRDefault="00D86A6E" w:rsidP="00506AEE">
            <w:pPr>
              <w:pStyle w:val="af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в некоммерческой организации</w:t>
            </w:r>
          </w:p>
        </w:tc>
      </w:tr>
      <w:tr w:rsidR="00D86A6E" w:rsidRPr="0019761E" w:rsidTr="003A35BE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3A35BE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3A35BE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19761E" w:rsidTr="003A35BE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6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A6E" w:rsidRPr="0019761E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6A6E" w:rsidRPr="00555C3B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6A6E" w:rsidRPr="008D02BB" w:rsidRDefault="00D86A6E" w:rsidP="00D86A6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 w:rsidRPr="008D02BB">
        <w:rPr>
          <w:rStyle w:val="af8"/>
          <w:rFonts w:ascii="Times New Roman" w:hAnsi="Times New Roman" w:cs="Times New Roman"/>
          <w:color w:val="auto"/>
          <w:sz w:val="28"/>
          <w:szCs w:val="28"/>
        </w:rPr>
        <w:t>Опыт</w:t>
      </w:r>
    </w:p>
    <w:p w:rsidR="00D86A6E" w:rsidRPr="008D02BB" w:rsidRDefault="00D86A6E" w:rsidP="00D86A6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D02BB">
        <w:rPr>
          <w:rStyle w:val="af8"/>
          <w:rFonts w:ascii="Times New Roman" w:hAnsi="Times New Roman" w:cs="Times New Roman"/>
          <w:color w:val="auto"/>
          <w:sz w:val="28"/>
          <w:szCs w:val="28"/>
        </w:rPr>
        <w:t>реализации аналогичных мероприятий и проектов за последние 5 лет</w:t>
      </w:r>
      <w:proofErr w:type="gramEnd"/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1"/>
        <w:gridCol w:w="1814"/>
        <w:gridCol w:w="2097"/>
        <w:gridCol w:w="2298"/>
        <w:gridCol w:w="851"/>
        <w:gridCol w:w="992"/>
        <w:gridCol w:w="1133"/>
      </w:tblGrid>
      <w:tr w:rsidR="00D86A6E" w:rsidRPr="008D02BB" w:rsidTr="003A35BE">
        <w:tc>
          <w:tcPr>
            <w:tcW w:w="10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D02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D02B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D02B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D02B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2BB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2BB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(в руб.)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2BB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2BB">
              <w:rPr>
                <w:rFonts w:ascii="Times New Roman" w:hAnsi="Times New Roman" w:cs="Times New Roman"/>
                <w:sz w:val="28"/>
                <w:szCs w:val="28"/>
              </w:rPr>
              <w:t>Период выполнения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2BB">
              <w:rPr>
                <w:rFonts w:ascii="Times New Roman" w:hAnsi="Times New Roman" w:cs="Times New Roman"/>
                <w:sz w:val="28"/>
                <w:szCs w:val="28"/>
              </w:rPr>
              <w:t>Основные результаты</w:t>
            </w:r>
          </w:p>
        </w:tc>
      </w:tr>
      <w:tr w:rsidR="00D86A6E" w:rsidRPr="008D02BB" w:rsidTr="003A35BE">
        <w:tc>
          <w:tcPr>
            <w:tcW w:w="10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2BB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2BB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8D02BB" w:rsidTr="003A35BE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2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8D02BB" w:rsidTr="003A35BE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2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8D02BB" w:rsidTr="003A35BE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2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8D02B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6A6E" w:rsidRPr="00555C3B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6A6E" w:rsidRPr="00555C3B" w:rsidRDefault="00D86A6E" w:rsidP="00D86A6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sub_1103"/>
      <w:r w:rsidRPr="00555C3B">
        <w:rPr>
          <w:rStyle w:val="af8"/>
          <w:rFonts w:ascii="Times New Roman" w:hAnsi="Times New Roman" w:cs="Times New Roman"/>
          <w:color w:val="auto"/>
          <w:sz w:val="28"/>
          <w:szCs w:val="28"/>
        </w:rPr>
        <w:t>3. Календарный план реализации проекта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4"/>
        <w:gridCol w:w="1990"/>
        <w:gridCol w:w="1984"/>
        <w:gridCol w:w="1559"/>
        <w:gridCol w:w="2268"/>
        <w:gridCol w:w="1701"/>
      </w:tblGrid>
      <w:tr w:rsidR="00D86A6E" w:rsidRPr="00555C3B" w:rsidTr="003A35BE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"/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(результата)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Дата начала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Дата окончания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результата (мероприятия)</w:t>
            </w:r>
          </w:p>
        </w:tc>
      </w:tr>
      <w:tr w:rsidR="00D86A6E" w:rsidRPr="00555C3B" w:rsidTr="003A35BE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555C3B" w:rsidTr="003A35BE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555C3B" w:rsidTr="003A35BE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6A6E" w:rsidRPr="00555C3B" w:rsidRDefault="00D86A6E" w:rsidP="003A35BE">
      <w:pPr>
        <w:pStyle w:val="af3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bookmarkStart w:id="4" w:name="sub_1104"/>
      <w:r w:rsidRPr="00555C3B">
        <w:rPr>
          <w:rStyle w:val="af8"/>
          <w:rFonts w:ascii="Times New Roman" w:hAnsi="Times New Roman" w:cs="Times New Roman"/>
          <w:color w:val="auto"/>
          <w:sz w:val="28"/>
          <w:szCs w:val="28"/>
        </w:rPr>
        <w:t>4. Смета расходов на реализацию проекта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38"/>
        <w:gridCol w:w="3657"/>
        <w:gridCol w:w="2268"/>
        <w:gridCol w:w="1701"/>
        <w:gridCol w:w="1842"/>
      </w:tblGrid>
      <w:tr w:rsidR="00D86A6E" w:rsidRPr="00555C3B" w:rsidTr="003A35BE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4"/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Наименование статьи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Общая сумма затрат</w:t>
            </w:r>
          </w:p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Сумма собственны</w:t>
            </w:r>
            <w:r w:rsidRPr="00555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 (привлеченных) средств (тыс.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Сумма бюджетных </w:t>
            </w:r>
            <w:r w:rsidRPr="00555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</w:t>
            </w:r>
          </w:p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(тыс. руб.)</w:t>
            </w:r>
          </w:p>
        </w:tc>
      </w:tr>
      <w:tr w:rsidR="00D86A6E" w:rsidRPr="00555C3B" w:rsidTr="003A35BE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5" w:name="_GoBack"/>
            <w:bookmarkEnd w:id="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86A6E" w:rsidRPr="00555C3B" w:rsidTr="003A35BE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Оплата труда и начисления на выплаты по оплате труда (в том числе командировочные расходы)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555C3B" w:rsidTr="003A35BE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Услуги связи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555C3B" w:rsidTr="003A35BE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Транспортные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555C3B" w:rsidTr="003A35BE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Коммунальные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555C3B" w:rsidTr="003A35BE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Услуги по использованию имущества (в том числе арендная плата)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555C3B" w:rsidTr="003A35BE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Работы, услуги по содержанию 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555C3B" w:rsidTr="003A35BE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Налоги, сборы, страховые взносы и иные платежи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555C3B" w:rsidTr="003A35BE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 xml:space="preserve">Полиграфические услуги, услуги на экспедирование, пересылку изданий, на включение в каталоги подписных периодических изданий, на сбор и обработку заказов, производство и размещение </w:t>
            </w:r>
            <w:proofErr w:type="gramStart"/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информационного</w:t>
            </w:r>
            <w:proofErr w:type="gramEnd"/>
            <w:r w:rsidRPr="00555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контента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555C3B" w:rsidTr="003A35BE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Приобретение канцелярских товаров и расходных материалов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555C3B" w:rsidTr="003A35BE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Приобретение программного обеспечения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555C3B" w:rsidTr="003A35BE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Приобретение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555C3B" w:rsidTr="003A35BE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Иные расходы в рамках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555C3B" w:rsidTr="003A35BE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6A6E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6A6E" w:rsidRPr="00555C3B" w:rsidRDefault="00D86A6E" w:rsidP="00D86A6E">
      <w:pPr>
        <w:pStyle w:val="af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3A35B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 (далее -</w:t>
      </w:r>
      <w:r w:rsidRPr="00555C3B">
        <w:rPr>
          <w:rFonts w:ascii="Times New Roman" w:hAnsi="Times New Roman" w:cs="Times New Roman"/>
          <w:sz w:val="28"/>
          <w:szCs w:val="28"/>
        </w:rPr>
        <w:t xml:space="preserve"> участник отбора)</w:t>
      </w:r>
    </w:p>
    <w:p w:rsidR="00D86A6E" w:rsidRDefault="00D86A6E" w:rsidP="00D86A6E">
      <w:pPr>
        <w:pStyle w:val="af3"/>
        <w:jc w:val="left"/>
        <w:rPr>
          <w:rFonts w:ascii="Times New Roman" w:hAnsi="Times New Roman" w:cs="Times New Roman"/>
          <w:sz w:val="28"/>
          <w:szCs w:val="28"/>
        </w:rPr>
      </w:pPr>
      <w:r w:rsidRPr="00555C3B">
        <w:rPr>
          <w:rFonts w:ascii="Times New Roman" w:hAnsi="Times New Roman" w:cs="Times New Roman"/>
          <w:sz w:val="28"/>
          <w:szCs w:val="28"/>
        </w:rPr>
        <w:t>(полное наименование некоммерческой организации)</w:t>
      </w:r>
    </w:p>
    <w:p w:rsidR="00D86A6E" w:rsidRDefault="00D86A6E" w:rsidP="00D86A6E">
      <w:pPr>
        <w:pStyle w:val="af3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555C3B">
        <w:rPr>
          <w:rFonts w:ascii="Times New Roman" w:hAnsi="Times New Roman" w:cs="Times New Roman"/>
          <w:sz w:val="28"/>
          <w:szCs w:val="28"/>
        </w:rPr>
        <w:t>подтверждает: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A6E" w:rsidRPr="00555C3B" w:rsidRDefault="00D86A6E" w:rsidP="00D86A6E">
      <w:pPr>
        <w:pStyle w:val="af3"/>
        <w:ind w:right="426" w:firstLine="567"/>
        <w:rPr>
          <w:rFonts w:ascii="Times New Roman" w:hAnsi="Times New Roman" w:cs="Times New Roman"/>
          <w:sz w:val="28"/>
          <w:szCs w:val="28"/>
        </w:rPr>
      </w:pPr>
      <w:r w:rsidRPr="00555C3B">
        <w:rPr>
          <w:rFonts w:ascii="Times New Roman" w:hAnsi="Times New Roman" w:cs="Times New Roman"/>
          <w:sz w:val="28"/>
          <w:szCs w:val="28"/>
        </w:rPr>
        <w:t>достоверность информации, содержащейся в представленных документах;</w:t>
      </w:r>
    </w:p>
    <w:p w:rsidR="00D86A6E" w:rsidRPr="00555C3B" w:rsidRDefault="00D86A6E" w:rsidP="00D86A6E">
      <w:pPr>
        <w:pStyle w:val="af3"/>
        <w:ind w:right="426" w:firstLine="567"/>
        <w:rPr>
          <w:rFonts w:ascii="Times New Roman" w:hAnsi="Times New Roman" w:cs="Times New Roman"/>
          <w:sz w:val="28"/>
          <w:szCs w:val="28"/>
        </w:rPr>
      </w:pPr>
      <w:r w:rsidRPr="00555C3B">
        <w:rPr>
          <w:rFonts w:ascii="Times New Roman" w:hAnsi="Times New Roman" w:cs="Times New Roman"/>
          <w:sz w:val="28"/>
          <w:szCs w:val="28"/>
        </w:rPr>
        <w:t xml:space="preserve">соответствие требованиям, указанным в </w:t>
      </w:r>
      <w:hyperlink w:anchor="sub_1007" w:history="1">
        <w:r w:rsidRPr="00555C3B">
          <w:rPr>
            <w:rStyle w:val="af5"/>
            <w:rFonts w:ascii="Times New Roman" w:hAnsi="Times New Roman" w:cs="Times New Roman"/>
            <w:color w:val="auto"/>
            <w:sz w:val="28"/>
            <w:szCs w:val="28"/>
          </w:rPr>
          <w:t>пункте 7</w:t>
        </w:r>
      </w:hyperlink>
      <w:r w:rsidRPr="00555C3B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D86A6E" w:rsidRPr="00555C3B" w:rsidRDefault="00D86A6E" w:rsidP="00D86A6E">
      <w:pPr>
        <w:pStyle w:val="af3"/>
        <w:tabs>
          <w:tab w:val="left" w:pos="10490"/>
        </w:tabs>
        <w:ind w:right="426" w:firstLine="567"/>
        <w:rPr>
          <w:rFonts w:ascii="Times New Roman" w:hAnsi="Times New Roman" w:cs="Times New Roman"/>
          <w:sz w:val="28"/>
          <w:szCs w:val="28"/>
        </w:rPr>
      </w:pPr>
      <w:r w:rsidRPr="00555C3B">
        <w:rPr>
          <w:rFonts w:ascii="Times New Roman" w:hAnsi="Times New Roman" w:cs="Times New Roman"/>
          <w:sz w:val="28"/>
          <w:szCs w:val="28"/>
        </w:rPr>
        <w:t>согласие в случае предоставления субсидии обеспечить достижение</w:t>
      </w:r>
      <w:r>
        <w:rPr>
          <w:rFonts w:ascii="Times New Roman" w:hAnsi="Times New Roman" w:cs="Times New Roman"/>
          <w:sz w:val="28"/>
          <w:szCs w:val="28"/>
        </w:rPr>
        <w:t xml:space="preserve"> значений </w:t>
      </w:r>
      <w:r w:rsidRPr="00555C3B">
        <w:rPr>
          <w:rFonts w:ascii="Times New Roman" w:hAnsi="Times New Roman" w:cs="Times New Roman"/>
          <w:sz w:val="28"/>
          <w:szCs w:val="28"/>
        </w:rPr>
        <w:lastRenderedPageBreak/>
        <w:t>результатов, указанных в заявке на участие в конкурсном отборе;</w:t>
      </w:r>
    </w:p>
    <w:p w:rsidR="00D86A6E" w:rsidRPr="00555C3B" w:rsidRDefault="00D86A6E" w:rsidP="00D86A6E">
      <w:pPr>
        <w:pStyle w:val="af3"/>
        <w:ind w:right="426" w:firstLine="567"/>
        <w:rPr>
          <w:rFonts w:ascii="Times New Roman" w:hAnsi="Times New Roman" w:cs="Times New Roman"/>
          <w:sz w:val="28"/>
          <w:szCs w:val="28"/>
        </w:rPr>
      </w:pPr>
      <w:r w:rsidRPr="00555C3B">
        <w:rPr>
          <w:rFonts w:ascii="Times New Roman" w:hAnsi="Times New Roman" w:cs="Times New Roman"/>
          <w:sz w:val="28"/>
          <w:szCs w:val="28"/>
        </w:rPr>
        <w:t xml:space="preserve">согласие на публикацию (размещение)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55C3B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55C3B">
        <w:rPr>
          <w:rFonts w:ascii="Times New Roman" w:hAnsi="Times New Roman" w:cs="Times New Roman"/>
          <w:sz w:val="28"/>
          <w:szCs w:val="28"/>
        </w:rPr>
        <w:t xml:space="preserve"> информации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C3B">
        <w:rPr>
          <w:rFonts w:ascii="Times New Roman" w:hAnsi="Times New Roman" w:cs="Times New Roman"/>
          <w:sz w:val="28"/>
          <w:szCs w:val="28"/>
        </w:rPr>
        <w:t>участнике отбора, о подаваемой участником отбора заявке, а также 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C3B">
        <w:rPr>
          <w:rFonts w:ascii="Times New Roman" w:hAnsi="Times New Roman" w:cs="Times New Roman"/>
          <w:sz w:val="28"/>
          <w:szCs w:val="28"/>
        </w:rPr>
        <w:t>информации об участнике отбора, связанной с соответствующим отбором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C3B">
        <w:rPr>
          <w:rFonts w:ascii="Times New Roman" w:hAnsi="Times New Roman" w:cs="Times New Roman"/>
          <w:sz w:val="28"/>
          <w:szCs w:val="28"/>
        </w:rPr>
        <w:t>результатом предоставления субсидии, подаваемое посредством заполнения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C3B">
        <w:rPr>
          <w:rFonts w:ascii="Times New Roman" w:hAnsi="Times New Roman" w:cs="Times New Roman"/>
          <w:sz w:val="28"/>
          <w:szCs w:val="28"/>
        </w:rPr>
        <w:t>соответствующих экранных форм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веб-интерфейса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системы «</w:t>
      </w:r>
      <w:r w:rsidRPr="00555C3B">
        <w:rPr>
          <w:rFonts w:ascii="Times New Roman" w:hAnsi="Times New Roman" w:cs="Times New Roman"/>
          <w:sz w:val="28"/>
          <w:szCs w:val="28"/>
        </w:rPr>
        <w:t>Электронный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C3B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55C3B">
        <w:rPr>
          <w:rFonts w:ascii="Times New Roman" w:hAnsi="Times New Roman" w:cs="Times New Roman"/>
          <w:sz w:val="28"/>
          <w:szCs w:val="28"/>
        </w:rPr>
        <w:t>;</w:t>
      </w:r>
    </w:p>
    <w:p w:rsidR="00D86A6E" w:rsidRPr="00555C3B" w:rsidRDefault="00D86A6E" w:rsidP="00D86A6E">
      <w:pPr>
        <w:pStyle w:val="af3"/>
        <w:ind w:right="425"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согласие участника отбора, а также </w:t>
      </w:r>
      <w:r w:rsidRPr="00555C3B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ц, получающих </w:t>
      </w:r>
      <w:r w:rsidRPr="00555C3B">
        <w:rPr>
          <w:rFonts w:ascii="Times New Roman" w:hAnsi="Times New Roman" w:cs="Times New Roman"/>
          <w:sz w:val="28"/>
          <w:szCs w:val="28"/>
        </w:rPr>
        <w:t>средства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C3B">
        <w:rPr>
          <w:rFonts w:ascii="Times New Roman" w:hAnsi="Times New Roman" w:cs="Times New Roman"/>
          <w:sz w:val="28"/>
          <w:szCs w:val="28"/>
        </w:rPr>
        <w:t>основании договоров, зак</w:t>
      </w:r>
      <w:r>
        <w:rPr>
          <w:rFonts w:ascii="Times New Roman" w:hAnsi="Times New Roman" w:cs="Times New Roman"/>
          <w:sz w:val="28"/>
          <w:szCs w:val="28"/>
        </w:rPr>
        <w:t xml:space="preserve">люченных с получателем субсидии (за </w:t>
      </w:r>
      <w:r w:rsidRPr="00555C3B">
        <w:rPr>
          <w:rFonts w:ascii="Times New Roman" w:hAnsi="Times New Roman" w:cs="Times New Roman"/>
          <w:sz w:val="28"/>
          <w:szCs w:val="28"/>
        </w:rPr>
        <w:t>исключением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C3B">
        <w:rPr>
          <w:rFonts w:ascii="Times New Roman" w:hAnsi="Times New Roman" w:cs="Times New Roman"/>
          <w:sz w:val="28"/>
          <w:szCs w:val="28"/>
        </w:rPr>
        <w:t>государственных (муниципальных) унитарных предприятий, хозяйственных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C3B">
        <w:rPr>
          <w:rFonts w:ascii="Times New Roman" w:hAnsi="Times New Roman" w:cs="Times New Roman"/>
          <w:sz w:val="28"/>
          <w:szCs w:val="28"/>
        </w:rPr>
        <w:t>товариществ и обществ с участием публично-правовых образований в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C3B">
        <w:rPr>
          <w:rFonts w:ascii="Times New Roman" w:hAnsi="Times New Roman" w:cs="Times New Roman"/>
          <w:sz w:val="28"/>
          <w:szCs w:val="28"/>
        </w:rPr>
        <w:t>устав</w:t>
      </w:r>
      <w:r>
        <w:rPr>
          <w:rFonts w:ascii="Times New Roman" w:hAnsi="Times New Roman" w:cs="Times New Roman"/>
          <w:sz w:val="28"/>
          <w:szCs w:val="28"/>
        </w:rPr>
        <w:t xml:space="preserve">ных (складочных) капиталах, коммерческих организаций с </w:t>
      </w:r>
      <w:r w:rsidRPr="00555C3B">
        <w:rPr>
          <w:rFonts w:ascii="Times New Roman" w:hAnsi="Times New Roman" w:cs="Times New Roman"/>
          <w:sz w:val="28"/>
          <w:szCs w:val="28"/>
        </w:rPr>
        <w:t>участием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C3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аких товариществ и обществ в их уставных </w:t>
      </w:r>
      <w:r w:rsidRPr="00555C3B">
        <w:rPr>
          <w:rFonts w:ascii="Times New Roman" w:hAnsi="Times New Roman" w:cs="Times New Roman"/>
          <w:sz w:val="28"/>
          <w:szCs w:val="28"/>
        </w:rPr>
        <w:t>(складочных) капиталах),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C3B">
        <w:rPr>
          <w:rFonts w:ascii="Times New Roman" w:hAnsi="Times New Roman" w:cs="Times New Roman"/>
          <w:sz w:val="28"/>
          <w:szCs w:val="28"/>
        </w:rPr>
        <w:t>осуществление главным распорядителем в отношении их проверок соблюдения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C3B">
        <w:rPr>
          <w:rFonts w:ascii="Times New Roman" w:hAnsi="Times New Roman" w:cs="Times New Roman"/>
          <w:sz w:val="28"/>
          <w:szCs w:val="28"/>
        </w:rPr>
        <w:t>порядка и условий предоставления</w:t>
      </w:r>
      <w:proofErr w:type="gramEnd"/>
      <w:r w:rsidRPr="00555C3B">
        <w:rPr>
          <w:rFonts w:ascii="Times New Roman" w:hAnsi="Times New Roman" w:cs="Times New Roman"/>
          <w:sz w:val="28"/>
          <w:szCs w:val="28"/>
        </w:rPr>
        <w:t xml:space="preserve"> субсидии, в том числе в части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C3B">
        <w:rPr>
          <w:rFonts w:ascii="Times New Roman" w:hAnsi="Times New Roman" w:cs="Times New Roman"/>
          <w:sz w:val="28"/>
          <w:szCs w:val="28"/>
        </w:rPr>
        <w:t>результата предоставления субсидии, а также проверок органами</w:t>
      </w:r>
    </w:p>
    <w:p w:rsidR="00D86A6E" w:rsidRPr="00555C3B" w:rsidRDefault="00D86A6E" w:rsidP="00D86A6E">
      <w:pPr>
        <w:pStyle w:val="af3"/>
        <w:ind w:right="426"/>
        <w:rPr>
          <w:rFonts w:ascii="Times New Roman" w:hAnsi="Times New Roman" w:cs="Times New Roman"/>
          <w:sz w:val="28"/>
          <w:szCs w:val="28"/>
        </w:rPr>
      </w:pPr>
      <w:r w:rsidRPr="00555C3B">
        <w:rPr>
          <w:rFonts w:ascii="Times New Roman" w:hAnsi="Times New Roman" w:cs="Times New Roman"/>
          <w:sz w:val="28"/>
          <w:szCs w:val="28"/>
        </w:rPr>
        <w:t xml:space="preserve">государственного финансового контроля в соответствии со </w:t>
      </w:r>
      <w:hyperlink r:id="rId63" w:history="1">
        <w:r w:rsidRPr="00555C3B">
          <w:rPr>
            <w:rStyle w:val="af5"/>
            <w:rFonts w:ascii="Times New Roman" w:hAnsi="Times New Roman" w:cs="Times New Roman"/>
            <w:color w:val="auto"/>
            <w:sz w:val="28"/>
            <w:szCs w:val="28"/>
          </w:rPr>
          <w:t>статьями 268.1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C3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4" w:history="1">
        <w:r w:rsidRPr="00555C3B">
          <w:rPr>
            <w:rStyle w:val="af5"/>
            <w:rFonts w:ascii="Times New Roman" w:hAnsi="Times New Roman" w:cs="Times New Roman"/>
            <w:color w:val="auto"/>
            <w:sz w:val="28"/>
            <w:szCs w:val="28"/>
          </w:rPr>
          <w:t>269.2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C3B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Федерации.</w:t>
      </w:r>
    </w:p>
    <w:p w:rsidR="00D86A6E" w:rsidRPr="00555C3B" w:rsidRDefault="00D86A6E" w:rsidP="00D86A6E">
      <w:pPr>
        <w:rPr>
          <w:rFonts w:ascii="Times New Roman" w:hAnsi="Times New Roman" w:cs="Times New Roman"/>
          <w:sz w:val="28"/>
          <w:szCs w:val="28"/>
        </w:rPr>
      </w:pPr>
    </w:p>
    <w:p w:rsidR="00D86A6E" w:rsidRPr="00555C3B" w:rsidRDefault="00D86A6E" w:rsidP="00D86A6E">
      <w:pPr>
        <w:pStyle w:val="af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_______________</w:t>
      </w:r>
      <w:r w:rsidRPr="00555C3B">
        <w:rPr>
          <w:rFonts w:ascii="Times New Roman" w:hAnsi="Times New Roman" w:cs="Times New Roman"/>
          <w:sz w:val="28"/>
          <w:szCs w:val="28"/>
        </w:rPr>
        <w:t>___________________</w:t>
      </w:r>
    </w:p>
    <w:p w:rsidR="00D86A6E" w:rsidRPr="003A35BE" w:rsidRDefault="00D86A6E" w:rsidP="00D86A6E">
      <w:pPr>
        <w:pStyle w:val="af3"/>
        <w:jc w:val="left"/>
        <w:rPr>
          <w:rFonts w:ascii="Times New Roman" w:hAnsi="Times New Roman" w:cs="Times New Roman"/>
        </w:rPr>
      </w:pPr>
      <w:r w:rsidRPr="003A35BE">
        <w:rPr>
          <w:rFonts w:ascii="Times New Roman" w:hAnsi="Times New Roman" w:cs="Times New Roman"/>
        </w:rPr>
        <w:t>___________     ________________</w:t>
      </w:r>
      <w:r w:rsidR="003A35BE">
        <w:rPr>
          <w:rFonts w:ascii="Times New Roman" w:hAnsi="Times New Roman" w:cs="Times New Roman"/>
        </w:rPr>
        <w:t>______________</w:t>
      </w:r>
      <w:r w:rsidRPr="003A35BE">
        <w:rPr>
          <w:rFonts w:ascii="Times New Roman" w:hAnsi="Times New Roman" w:cs="Times New Roman"/>
        </w:rPr>
        <w:t>___________</w:t>
      </w:r>
    </w:p>
    <w:p w:rsidR="00D86A6E" w:rsidRPr="003A35BE" w:rsidRDefault="00D86A6E" w:rsidP="00D86A6E">
      <w:pPr>
        <w:pStyle w:val="af3"/>
        <w:jc w:val="left"/>
        <w:rPr>
          <w:rFonts w:ascii="Times New Roman" w:hAnsi="Times New Roman" w:cs="Times New Roman"/>
        </w:rPr>
      </w:pPr>
      <w:r w:rsidRPr="003A35BE">
        <w:rPr>
          <w:rFonts w:ascii="Times New Roman" w:hAnsi="Times New Roman" w:cs="Times New Roman"/>
        </w:rPr>
        <w:t xml:space="preserve">     (подпись)                                (Ф.И.О)</w:t>
      </w:r>
    </w:p>
    <w:p w:rsidR="00D86A6E" w:rsidRPr="003A35BE" w:rsidRDefault="00D86A6E" w:rsidP="00D86A6E">
      <w:pPr>
        <w:rPr>
          <w:rFonts w:ascii="Times New Roman" w:hAnsi="Times New Roman" w:cs="Times New Roman"/>
          <w:sz w:val="24"/>
          <w:szCs w:val="24"/>
        </w:rPr>
      </w:pPr>
    </w:p>
    <w:p w:rsidR="00D86A6E" w:rsidRPr="003A35BE" w:rsidRDefault="00D86A6E" w:rsidP="00D86A6E">
      <w:pPr>
        <w:pStyle w:val="af3"/>
        <w:jc w:val="left"/>
        <w:rPr>
          <w:rFonts w:ascii="Times New Roman" w:hAnsi="Times New Roman" w:cs="Times New Roman"/>
        </w:rPr>
      </w:pPr>
      <w:r w:rsidRPr="003A35BE">
        <w:rPr>
          <w:rFonts w:ascii="Times New Roman" w:hAnsi="Times New Roman" w:cs="Times New Roman"/>
        </w:rPr>
        <w:t>М.П. (при наличии)</w:t>
      </w:r>
    </w:p>
    <w:p w:rsidR="003A35BE" w:rsidRDefault="003A35BE" w:rsidP="00D86A6E">
      <w:pPr>
        <w:pStyle w:val="af3"/>
        <w:jc w:val="left"/>
        <w:rPr>
          <w:rFonts w:ascii="Times New Roman" w:hAnsi="Times New Roman" w:cs="Times New Roman"/>
        </w:rPr>
      </w:pPr>
    </w:p>
    <w:p w:rsidR="00D86A6E" w:rsidRPr="003A35BE" w:rsidRDefault="00D86A6E" w:rsidP="00D86A6E">
      <w:pPr>
        <w:pStyle w:val="af3"/>
        <w:jc w:val="left"/>
        <w:rPr>
          <w:rFonts w:ascii="Times New Roman" w:hAnsi="Times New Roman" w:cs="Times New Roman"/>
        </w:rPr>
      </w:pPr>
      <w:r w:rsidRPr="003A35BE">
        <w:rPr>
          <w:rFonts w:ascii="Times New Roman" w:hAnsi="Times New Roman" w:cs="Times New Roman"/>
        </w:rPr>
        <w:t>Дата ____________________</w:t>
      </w:r>
    </w:p>
    <w:p w:rsidR="00D86A6E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  <w:sectPr w:rsidR="00D86A6E" w:rsidSect="008F7FEF">
          <w:pgSz w:w="11906" w:h="16838"/>
          <w:pgMar w:top="1134" w:right="140" w:bottom="1134" w:left="1134" w:header="709" w:footer="709" w:gutter="0"/>
          <w:cols w:space="708"/>
          <w:docGrid w:linePitch="360"/>
        </w:sectPr>
      </w:pPr>
    </w:p>
    <w:p w:rsidR="003A35BE" w:rsidRPr="0019761E" w:rsidRDefault="003A35BE" w:rsidP="003A35BE">
      <w:pPr>
        <w:tabs>
          <w:tab w:val="left" w:pos="5670"/>
          <w:tab w:val="left" w:pos="5812"/>
        </w:tabs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lastRenderedPageBreak/>
        <w:t xml:space="preserve">                                                                                   </w:t>
      </w: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Приложение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2</w:t>
      </w:r>
    </w:p>
    <w:p w:rsidR="003A35BE" w:rsidRPr="0019761E" w:rsidRDefault="003A35BE" w:rsidP="003A35B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к </w:t>
      </w:r>
      <w:hyperlink r:id="rId65" w:anchor="/document/411987476/entry/1000" w:history="1">
        <w:r w:rsidRPr="0019761E">
          <w:rPr>
            <w:rStyle w:val="ac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порядку</w:t>
        </w:r>
      </w:hyperlink>
      <w:r w:rsidRPr="0019761E">
        <w:rPr>
          <w:rFonts w:ascii="Times New Roman" w:hAnsi="Times New Roman" w:cs="Times New Roman"/>
          <w:sz w:val="28"/>
          <w:szCs w:val="28"/>
        </w:rPr>
        <w:t xml:space="preserve"> </w:t>
      </w: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предоставления субсидий</w:t>
      </w:r>
    </w:p>
    <w:p w:rsidR="003A35BE" w:rsidRPr="0019761E" w:rsidRDefault="003A35BE" w:rsidP="003A35B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социально ориентированным </w:t>
      </w:r>
    </w:p>
    <w:p w:rsidR="003A35BE" w:rsidRPr="0019761E" w:rsidRDefault="003A35BE" w:rsidP="003A35B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некоммерческим организациям, </w:t>
      </w:r>
    </w:p>
    <w:p w:rsidR="003A35BE" w:rsidRPr="0019761E" w:rsidRDefault="003A35BE" w:rsidP="003A35B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</w:t>
      </w:r>
      <w:proofErr w:type="gramStart"/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осуществляющим</w:t>
      </w:r>
      <w:proofErr w:type="gramEnd"/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деятельность</w:t>
      </w:r>
    </w:p>
    <w:p w:rsidR="003A35BE" w:rsidRPr="0019761E" w:rsidRDefault="003A35BE" w:rsidP="003A35B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в области средств массовой</w:t>
      </w:r>
    </w:p>
    <w:p w:rsidR="003A35BE" w:rsidRPr="0019761E" w:rsidRDefault="003A35BE" w:rsidP="003A35B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информации, литературы, </w:t>
      </w:r>
    </w:p>
    <w:p w:rsidR="003A35BE" w:rsidRPr="0019761E" w:rsidRDefault="003A35BE" w:rsidP="003A35B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издательского дела и реализации</w:t>
      </w:r>
    </w:p>
    <w:p w:rsidR="003A35BE" w:rsidRPr="0019761E" w:rsidRDefault="003A35BE" w:rsidP="003A35B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информационных проектов </w:t>
      </w:r>
      <w:proofErr w:type="gramStart"/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на</w:t>
      </w:r>
      <w:proofErr w:type="gramEnd"/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</w:p>
    <w:p w:rsidR="003A35BE" w:rsidRPr="0019761E" w:rsidRDefault="003A35BE" w:rsidP="003A35B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территории </w:t>
      </w:r>
      <w:proofErr w:type="spellStart"/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Инсарского</w:t>
      </w:r>
      <w:proofErr w:type="spellEnd"/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</w:p>
    <w:p w:rsidR="003A35BE" w:rsidRPr="0019761E" w:rsidRDefault="003A35BE" w:rsidP="003A35B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муниципального района </w:t>
      </w:r>
    </w:p>
    <w:p w:rsidR="003A35BE" w:rsidRPr="0019761E" w:rsidRDefault="003A35BE" w:rsidP="003A35BE">
      <w:pPr>
        <w:contextualSpacing/>
        <w:rPr>
          <w:rStyle w:val="af8"/>
          <w:rFonts w:ascii="Times New Roman" w:hAnsi="Times New Roman" w:cs="Times New Roman"/>
          <w:b w:val="0"/>
          <w:color w:val="auto"/>
          <w:sz w:val="28"/>
          <w:szCs w:val="28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Республики Мордовия</w:t>
      </w:r>
    </w:p>
    <w:p w:rsidR="00D86A6E" w:rsidRPr="00555C3B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35BE" w:rsidRDefault="003A35BE" w:rsidP="00D86A6E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D86A6E" w:rsidRPr="00555C3B" w:rsidRDefault="00D86A6E" w:rsidP="003A35BE">
      <w:pPr>
        <w:pStyle w:val="1"/>
        <w:rPr>
          <w:rFonts w:ascii="Times New Roman" w:hAnsi="Times New Roman"/>
          <w:sz w:val="28"/>
          <w:szCs w:val="28"/>
        </w:rPr>
      </w:pPr>
      <w:r w:rsidRPr="00555C3B">
        <w:rPr>
          <w:rFonts w:ascii="Times New Roman" w:hAnsi="Times New Roman"/>
          <w:sz w:val="28"/>
          <w:szCs w:val="28"/>
        </w:rPr>
        <w:t>Критерии</w:t>
      </w:r>
      <w:r w:rsidRPr="00555C3B">
        <w:rPr>
          <w:rFonts w:ascii="Times New Roman" w:hAnsi="Times New Roman"/>
          <w:sz w:val="28"/>
          <w:szCs w:val="28"/>
        </w:rPr>
        <w:br/>
        <w:t>оценки поступивших заявок на предоставление субсидии</w:t>
      </w:r>
    </w:p>
    <w:p w:rsidR="00D86A6E" w:rsidRPr="00555C3B" w:rsidRDefault="00D86A6E" w:rsidP="003A35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6A6E" w:rsidRPr="00555C3B" w:rsidRDefault="00D86A6E" w:rsidP="003A35B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5C3B">
        <w:rPr>
          <w:rFonts w:ascii="Times New Roman" w:hAnsi="Times New Roman" w:cs="Times New Roman"/>
          <w:sz w:val="28"/>
          <w:szCs w:val="28"/>
        </w:rPr>
        <w:t>По каждому обязательному критерию, необходимому для достижения результата предоставления субсидии, указанному в заявке, выставляются следующие баллы: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3540"/>
        <w:gridCol w:w="1559"/>
        <w:gridCol w:w="3370"/>
        <w:gridCol w:w="1262"/>
      </w:tblGrid>
      <w:tr w:rsidR="00D86A6E" w:rsidRPr="00555C3B" w:rsidTr="003A35BE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Величина значимости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Баллы (</w:t>
            </w:r>
            <w:proofErr w:type="spellStart"/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Ki</w:t>
            </w:r>
            <w:proofErr w:type="spellEnd"/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86A6E" w:rsidRPr="00555C3B" w:rsidTr="003A35BE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Актуальность и социальная значимость проекта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и социальная значимость проекта убедительно </w:t>
            </w:r>
            <w:proofErr w:type="gramStart"/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доказаны</w:t>
            </w:r>
            <w:proofErr w:type="gram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86A6E" w:rsidRPr="00555C3B" w:rsidTr="003A35BE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актуальность и социальная значимость в целом доказаны, однако, имеются недостатки, заключающиеся в отсутствии достаточной информации, детально раскрывающей содержание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D86A6E" w:rsidRPr="00555C3B" w:rsidTr="003A35BE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и социальная значимость проекта </w:t>
            </w:r>
            <w:proofErr w:type="gramStart"/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доказаны</w:t>
            </w:r>
            <w:proofErr w:type="gramEnd"/>
            <w:r w:rsidRPr="00555C3B">
              <w:rPr>
                <w:rFonts w:ascii="Times New Roman" w:hAnsi="Times New Roman" w:cs="Times New Roman"/>
                <w:sz w:val="28"/>
                <w:szCs w:val="28"/>
              </w:rPr>
              <w:t xml:space="preserve"> недостаточно убедительно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86A6E" w:rsidRPr="00555C3B" w:rsidTr="003A35BE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и социальная значимость проекта не </w:t>
            </w:r>
            <w:proofErr w:type="gramStart"/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доказаны</w:t>
            </w:r>
            <w:proofErr w:type="gram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86A6E" w:rsidRPr="00555C3B" w:rsidTr="003A35BE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 xml:space="preserve">Наличие материально-технической базы, </w:t>
            </w:r>
            <w:r w:rsidRPr="00555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обеспечивающей реализацию проекта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20%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материально-техническая база имеется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86A6E" w:rsidRPr="00555C3B" w:rsidTr="003A35BE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материально-техническая база отсутствует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86A6E" w:rsidRPr="00555C3B" w:rsidTr="003A35BE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Наличие опыта деятельности по реализации социально значимых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от 5 лет и больше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86A6E" w:rsidRPr="00555C3B" w:rsidTr="003A35BE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от 4 до 5 лет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D86A6E" w:rsidRPr="00555C3B" w:rsidTr="003A35BE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от 3 до 4 лет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86A6E" w:rsidRPr="00555C3B" w:rsidTr="003A35BE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от 1 до 3 лет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86A6E" w:rsidRPr="00555C3B" w:rsidTr="003A35BE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менее 1 года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86A6E" w:rsidRPr="00555C3B" w:rsidTr="003A35BE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proofErr w:type="spellStart"/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555C3B">
              <w:rPr>
                <w:rFonts w:ascii="Times New Roman" w:hAnsi="Times New Roman" w:cs="Times New Roman"/>
                <w:sz w:val="28"/>
                <w:szCs w:val="28"/>
              </w:rPr>
              <w:t xml:space="preserve"> расходов за счет внебюджетных источников от общей суммы расходов, предусмотренных в проекте социально ориентированной некоммерческой организации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50% и больше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86A6E" w:rsidRPr="00555C3B" w:rsidTr="003A35BE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от 20 до 50%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D86A6E" w:rsidRPr="00555C3B" w:rsidTr="003A35BE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от 10 до 20%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86A6E" w:rsidRPr="00555C3B" w:rsidTr="003A35BE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от 1 до 10%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86A6E" w:rsidRPr="00555C3B" w:rsidTr="003A35BE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1% и меньше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86A6E" w:rsidRPr="00555C3B" w:rsidTr="003A35BE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Масштабность реализации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реализация проекта рассчитана на охват территорий</w:t>
            </w:r>
          </w:p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нескольких муниципальных образований Республики Мордовия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86A6E" w:rsidRPr="00555C3B" w:rsidTr="003A35BE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реализация проекта рассчитана на охват территории</w:t>
            </w:r>
          </w:p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одного муниципального образования Республики Мордовия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86A6E" w:rsidRPr="00555C3B" w:rsidTr="003A35BE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отсутствуют сведения о территориальном охвате реализации проекта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86A6E" w:rsidRPr="00555C3B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6A6E" w:rsidRPr="00555C3B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  <w:r w:rsidRPr="00555C3B">
        <w:rPr>
          <w:rFonts w:ascii="Times New Roman" w:hAnsi="Times New Roman" w:cs="Times New Roman"/>
          <w:sz w:val="28"/>
          <w:szCs w:val="28"/>
        </w:rPr>
        <w:t>Начисление баллов по каждому критерию оценки осуществляется с использованием 100-балльной шкалы оценки с указанием конкретной величины баллов по каждому критерию.</w:t>
      </w:r>
    </w:p>
    <w:p w:rsidR="00D86A6E" w:rsidRPr="00555C3B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  <w:r w:rsidRPr="00555C3B">
        <w:rPr>
          <w:rFonts w:ascii="Times New Roman" w:hAnsi="Times New Roman" w:cs="Times New Roman"/>
          <w:sz w:val="28"/>
          <w:szCs w:val="28"/>
        </w:rPr>
        <w:t>Итоговый балл рассчитывается по следующей формуле:</w:t>
      </w:r>
    </w:p>
    <w:p w:rsidR="00D86A6E" w:rsidRPr="00555C3B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6A6E" w:rsidRPr="00555C3B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  <w:r w:rsidRPr="00555C3B">
        <w:rPr>
          <w:rFonts w:ascii="Times New Roman" w:hAnsi="Times New Roman" w:cs="Times New Roman"/>
          <w:sz w:val="28"/>
          <w:szCs w:val="28"/>
        </w:rPr>
        <w:t>R = 0,2 K</w:t>
      </w:r>
      <w:r w:rsidRPr="00555C3B">
        <w:rPr>
          <w:rFonts w:ascii="Times New Roman" w:hAnsi="Times New Roman" w:cs="Times New Roman"/>
          <w:sz w:val="28"/>
          <w:szCs w:val="28"/>
          <w:vertAlign w:val="subscript"/>
        </w:rPr>
        <w:t> 1</w:t>
      </w:r>
      <w:r w:rsidRPr="00555C3B">
        <w:rPr>
          <w:rFonts w:ascii="Times New Roman" w:hAnsi="Times New Roman" w:cs="Times New Roman"/>
          <w:sz w:val="28"/>
          <w:szCs w:val="28"/>
        </w:rPr>
        <w:t xml:space="preserve"> + 0,2 K</w:t>
      </w:r>
      <w:r w:rsidRPr="00555C3B">
        <w:rPr>
          <w:rFonts w:ascii="Times New Roman" w:hAnsi="Times New Roman" w:cs="Times New Roman"/>
          <w:sz w:val="28"/>
          <w:szCs w:val="28"/>
          <w:vertAlign w:val="subscript"/>
        </w:rPr>
        <w:t xml:space="preserve"> 2 </w:t>
      </w:r>
      <w:r w:rsidRPr="00555C3B">
        <w:rPr>
          <w:rFonts w:ascii="Times New Roman" w:hAnsi="Times New Roman" w:cs="Times New Roman"/>
          <w:sz w:val="28"/>
          <w:szCs w:val="28"/>
        </w:rPr>
        <w:t>+ 0,2 K</w:t>
      </w:r>
      <w:r w:rsidRPr="00555C3B">
        <w:rPr>
          <w:rFonts w:ascii="Times New Roman" w:hAnsi="Times New Roman" w:cs="Times New Roman"/>
          <w:sz w:val="28"/>
          <w:szCs w:val="28"/>
          <w:vertAlign w:val="subscript"/>
        </w:rPr>
        <w:t xml:space="preserve"> 3 </w:t>
      </w:r>
      <w:r w:rsidRPr="00555C3B">
        <w:rPr>
          <w:rFonts w:ascii="Times New Roman" w:hAnsi="Times New Roman" w:cs="Times New Roman"/>
          <w:sz w:val="28"/>
          <w:szCs w:val="28"/>
        </w:rPr>
        <w:t>+0,2 K</w:t>
      </w:r>
      <w:r w:rsidRPr="00555C3B">
        <w:rPr>
          <w:rFonts w:ascii="Times New Roman" w:hAnsi="Times New Roman" w:cs="Times New Roman"/>
          <w:sz w:val="28"/>
          <w:szCs w:val="28"/>
          <w:vertAlign w:val="subscript"/>
        </w:rPr>
        <w:t xml:space="preserve"> 4 </w:t>
      </w:r>
      <w:r w:rsidRPr="00555C3B">
        <w:rPr>
          <w:rFonts w:ascii="Times New Roman" w:hAnsi="Times New Roman" w:cs="Times New Roman"/>
          <w:sz w:val="28"/>
          <w:szCs w:val="28"/>
        </w:rPr>
        <w:t>+ 0,2 K</w:t>
      </w:r>
      <w:r w:rsidRPr="00555C3B">
        <w:rPr>
          <w:rFonts w:ascii="Times New Roman" w:hAnsi="Times New Roman" w:cs="Times New Roman"/>
          <w:sz w:val="28"/>
          <w:szCs w:val="28"/>
          <w:vertAlign w:val="subscript"/>
        </w:rPr>
        <w:t> 5</w:t>
      </w:r>
      <w:r w:rsidRPr="00555C3B">
        <w:rPr>
          <w:rFonts w:ascii="Times New Roman" w:hAnsi="Times New Roman" w:cs="Times New Roman"/>
          <w:sz w:val="28"/>
          <w:szCs w:val="28"/>
        </w:rPr>
        <w:t>,</w:t>
      </w:r>
    </w:p>
    <w:p w:rsidR="00D86A6E" w:rsidRPr="00555C3B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6A6E" w:rsidRPr="00555C3B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  <w:r w:rsidRPr="00555C3B">
        <w:rPr>
          <w:rFonts w:ascii="Times New Roman" w:hAnsi="Times New Roman" w:cs="Times New Roman"/>
          <w:sz w:val="28"/>
          <w:szCs w:val="28"/>
        </w:rPr>
        <w:t>где:</w:t>
      </w:r>
    </w:p>
    <w:p w:rsidR="00D86A6E" w:rsidRPr="00555C3B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  <w:r w:rsidRPr="00555C3B">
        <w:rPr>
          <w:rFonts w:ascii="Times New Roman" w:hAnsi="Times New Roman" w:cs="Times New Roman"/>
          <w:sz w:val="28"/>
          <w:szCs w:val="28"/>
        </w:rPr>
        <w:t>R - итоговый балл;</w:t>
      </w:r>
    </w:p>
    <w:p w:rsidR="00D86A6E" w:rsidRPr="00555C3B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  <w:r w:rsidRPr="00555C3B">
        <w:rPr>
          <w:rFonts w:ascii="Times New Roman" w:hAnsi="Times New Roman" w:cs="Times New Roman"/>
          <w:sz w:val="28"/>
          <w:szCs w:val="28"/>
        </w:rPr>
        <w:t>K</w:t>
      </w:r>
      <w:r w:rsidRPr="00555C3B">
        <w:rPr>
          <w:rFonts w:ascii="Times New Roman" w:hAnsi="Times New Roman" w:cs="Times New Roman"/>
          <w:sz w:val="28"/>
          <w:szCs w:val="28"/>
          <w:vertAlign w:val="subscript"/>
        </w:rPr>
        <w:t xml:space="preserve"> 1, </w:t>
      </w:r>
      <w:r w:rsidRPr="00555C3B">
        <w:rPr>
          <w:rFonts w:ascii="Times New Roman" w:hAnsi="Times New Roman" w:cs="Times New Roman"/>
          <w:sz w:val="28"/>
          <w:szCs w:val="28"/>
        </w:rPr>
        <w:t>K</w:t>
      </w:r>
      <w:r w:rsidRPr="00555C3B">
        <w:rPr>
          <w:rFonts w:ascii="Times New Roman" w:hAnsi="Times New Roman" w:cs="Times New Roman"/>
          <w:sz w:val="28"/>
          <w:szCs w:val="28"/>
          <w:vertAlign w:val="subscript"/>
        </w:rPr>
        <w:t xml:space="preserve"> 2, </w:t>
      </w:r>
      <w:r w:rsidRPr="00555C3B">
        <w:rPr>
          <w:rFonts w:ascii="Times New Roman" w:hAnsi="Times New Roman" w:cs="Times New Roman"/>
          <w:sz w:val="28"/>
          <w:szCs w:val="28"/>
        </w:rPr>
        <w:t>K</w:t>
      </w:r>
      <w:r w:rsidRPr="00555C3B">
        <w:rPr>
          <w:rFonts w:ascii="Times New Roman" w:hAnsi="Times New Roman" w:cs="Times New Roman"/>
          <w:sz w:val="28"/>
          <w:szCs w:val="28"/>
          <w:vertAlign w:val="subscript"/>
        </w:rPr>
        <w:t xml:space="preserve"> 3, </w:t>
      </w:r>
      <w:r w:rsidRPr="00555C3B">
        <w:rPr>
          <w:rFonts w:ascii="Times New Roman" w:hAnsi="Times New Roman" w:cs="Times New Roman"/>
          <w:sz w:val="28"/>
          <w:szCs w:val="28"/>
        </w:rPr>
        <w:t>K</w:t>
      </w:r>
      <w:r w:rsidRPr="00555C3B">
        <w:rPr>
          <w:rFonts w:ascii="Times New Roman" w:hAnsi="Times New Roman" w:cs="Times New Roman"/>
          <w:sz w:val="28"/>
          <w:szCs w:val="28"/>
          <w:vertAlign w:val="subscript"/>
        </w:rPr>
        <w:t xml:space="preserve"> 4, </w:t>
      </w:r>
      <w:r w:rsidRPr="00555C3B">
        <w:rPr>
          <w:rFonts w:ascii="Times New Roman" w:hAnsi="Times New Roman" w:cs="Times New Roman"/>
          <w:sz w:val="28"/>
          <w:szCs w:val="28"/>
        </w:rPr>
        <w:t>K</w:t>
      </w:r>
      <w:r w:rsidRPr="00555C3B">
        <w:rPr>
          <w:rFonts w:ascii="Times New Roman" w:hAnsi="Times New Roman" w:cs="Times New Roman"/>
          <w:sz w:val="28"/>
          <w:szCs w:val="28"/>
          <w:vertAlign w:val="subscript"/>
        </w:rPr>
        <w:t xml:space="preserve"> 5 </w:t>
      </w:r>
      <w:r w:rsidRPr="00555C3B">
        <w:rPr>
          <w:rFonts w:ascii="Times New Roman" w:hAnsi="Times New Roman" w:cs="Times New Roman"/>
          <w:sz w:val="28"/>
          <w:szCs w:val="28"/>
        </w:rPr>
        <w:t>- присвоенные баллы по критериям оценки.</w:t>
      </w:r>
    </w:p>
    <w:p w:rsidR="00D86A6E" w:rsidRPr="00555C3B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35BE" w:rsidRDefault="003A35BE" w:rsidP="00D86A6E">
      <w:pPr>
        <w:jc w:val="both"/>
        <w:rPr>
          <w:rStyle w:val="af8"/>
          <w:rFonts w:ascii="Times New Roman" w:hAnsi="Times New Roman" w:cs="Times New Roman"/>
          <w:color w:val="auto"/>
          <w:sz w:val="28"/>
          <w:szCs w:val="28"/>
        </w:rPr>
      </w:pPr>
      <w:bookmarkStart w:id="6" w:name="sub_1300"/>
    </w:p>
    <w:p w:rsidR="003A35BE" w:rsidRPr="0019761E" w:rsidRDefault="003A35BE" w:rsidP="003A35BE">
      <w:pPr>
        <w:tabs>
          <w:tab w:val="left" w:pos="5670"/>
          <w:tab w:val="left" w:pos="5812"/>
        </w:tabs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Style w:val="af8"/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lastRenderedPageBreak/>
        <w:tab/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ab/>
      </w: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Приложение </w:t>
      </w:r>
      <w:r w:rsidR="009760C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3</w:t>
      </w:r>
    </w:p>
    <w:p w:rsidR="003A35BE" w:rsidRPr="0019761E" w:rsidRDefault="003A35BE" w:rsidP="003A35B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к </w:t>
      </w:r>
      <w:hyperlink r:id="rId66" w:anchor="/document/411987476/entry/1000" w:history="1">
        <w:r w:rsidRPr="0019761E">
          <w:rPr>
            <w:rStyle w:val="ac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порядку</w:t>
        </w:r>
      </w:hyperlink>
      <w:r w:rsidRPr="0019761E">
        <w:rPr>
          <w:rFonts w:ascii="Times New Roman" w:hAnsi="Times New Roman" w:cs="Times New Roman"/>
          <w:sz w:val="28"/>
          <w:szCs w:val="28"/>
        </w:rPr>
        <w:t xml:space="preserve"> </w:t>
      </w: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предоставления субсидий</w:t>
      </w:r>
    </w:p>
    <w:p w:rsidR="003A35BE" w:rsidRPr="0019761E" w:rsidRDefault="003A35BE" w:rsidP="003A35B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социально ориентированным </w:t>
      </w:r>
    </w:p>
    <w:p w:rsidR="003A35BE" w:rsidRPr="0019761E" w:rsidRDefault="003A35BE" w:rsidP="003A35B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некоммерческим организациям, </w:t>
      </w:r>
    </w:p>
    <w:p w:rsidR="003A35BE" w:rsidRPr="0019761E" w:rsidRDefault="003A35BE" w:rsidP="003A35B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</w:t>
      </w:r>
      <w:proofErr w:type="gramStart"/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осуществляющим</w:t>
      </w:r>
      <w:proofErr w:type="gramEnd"/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деятельность</w:t>
      </w:r>
    </w:p>
    <w:p w:rsidR="003A35BE" w:rsidRPr="0019761E" w:rsidRDefault="003A35BE" w:rsidP="003A35B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в области средств массовой</w:t>
      </w:r>
    </w:p>
    <w:p w:rsidR="003A35BE" w:rsidRPr="0019761E" w:rsidRDefault="003A35BE" w:rsidP="003A35B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информации, литературы, </w:t>
      </w:r>
    </w:p>
    <w:p w:rsidR="003A35BE" w:rsidRPr="0019761E" w:rsidRDefault="003A35BE" w:rsidP="003A35B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издательского дела и реализации</w:t>
      </w:r>
    </w:p>
    <w:p w:rsidR="003A35BE" w:rsidRPr="0019761E" w:rsidRDefault="003A35BE" w:rsidP="003A35B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информационных проектов </w:t>
      </w:r>
      <w:proofErr w:type="gramStart"/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на</w:t>
      </w:r>
      <w:proofErr w:type="gramEnd"/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</w:p>
    <w:p w:rsidR="003A35BE" w:rsidRPr="0019761E" w:rsidRDefault="003A35BE" w:rsidP="003A35B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территории </w:t>
      </w:r>
      <w:proofErr w:type="spellStart"/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Инсарского</w:t>
      </w:r>
      <w:proofErr w:type="spellEnd"/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</w:p>
    <w:p w:rsidR="003A35BE" w:rsidRPr="0019761E" w:rsidRDefault="003A35BE" w:rsidP="003A35BE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муниципального района </w:t>
      </w:r>
    </w:p>
    <w:p w:rsidR="003A35BE" w:rsidRPr="0019761E" w:rsidRDefault="003A35BE" w:rsidP="003A35BE">
      <w:pPr>
        <w:contextualSpacing/>
        <w:rPr>
          <w:rStyle w:val="af8"/>
          <w:rFonts w:ascii="Times New Roman" w:hAnsi="Times New Roman" w:cs="Times New Roman"/>
          <w:b w:val="0"/>
          <w:color w:val="auto"/>
          <w:sz w:val="28"/>
          <w:szCs w:val="28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Республики Мордовия</w:t>
      </w:r>
    </w:p>
    <w:p w:rsidR="003A35BE" w:rsidRDefault="003A35BE" w:rsidP="00D86A6E">
      <w:pPr>
        <w:jc w:val="both"/>
        <w:rPr>
          <w:rStyle w:val="af8"/>
          <w:rFonts w:ascii="Times New Roman" w:hAnsi="Times New Roman" w:cs="Times New Roman"/>
          <w:color w:val="auto"/>
          <w:sz w:val="28"/>
          <w:szCs w:val="28"/>
        </w:rPr>
      </w:pPr>
    </w:p>
    <w:p w:rsidR="003A35BE" w:rsidRDefault="003A35BE" w:rsidP="00D86A6E">
      <w:pPr>
        <w:jc w:val="both"/>
        <w:rPr>
          <w:rStyle w:val="af8"/>
          <w:rFonts w:ascii="Times New Roman" w:hAnsi="Times New Roman" w:cs="Times New Roman"/>
          <w:color w:val="auto"/>
          <w:sz w:val="28"/>
          <w:szCs w:val="28"/>
        </w:rPr>
      </w:pPr>
    </w:p>
    <w:bookmarkEnd w:id="6"/>
    <w:p w:rsidR="00D86A6E" w:rsidRPr="003A35BE" w:rsidRDefault="00D86A6E" w:rsidP="003A35BE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5BE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D86A6E" w:rsidRPr="003A35BE" w:rsidRDefault="00D86A6E" w:rsidP="003A35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A6E" w:rsidRPr="003A35BE" w:rsidRDefault="00D86A6E" w:rsidP="003A35BE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5BE">
        <w:rPr>
          <w:rStyle w:val="af8"/>
          <w:rFonts w:ascii="Times New Roman" w:hAnsi="Times New Roman" w:cs="Times New Roman"/>
          <w:color w:val="auto"/>
          <w:sz w:val="28"/>
          <w:szCs w:val="28"/>
        </w:rPr>
        <w:t>Результат оценки заявок</w:t>
      </w:r>
    </w:p>
    <w:p w:rsidR="00D86A6E" w:rsidRPr="003A35BE" w:rsidRDefault="00D86A6E" w:rsidP="003A35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3"/>
        <w:gridCol w:w="5386"/>
        <w:gridCol w:w="3260"/>
      </w:tblGrid>
      <w:tr w:rsidR="00D86A6E" w:rsidRPr="00555C3B" w:rsidTr="00506AEE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fldChar w:fldCharType="begin"/>
            </w:r>
            <w:r>
              <w:instrText>HYPERLINK "https://internet.garant.ru/document/redirect/73887605/1301"</w:instrText>
            </w:r>
            <w:r>
              <w:fldChar w:fldCharType="separate"/>
            </w:r>
            <w:r w:rsidRPr="00555C3B">
              <w:rPr>
                <w:rStyle w:val="af5"/>
                <w:rFonts w:ascii="Times New Roman" w:hAnsi="Times New Roman" w:cs="Times New Roman"/>
                <w:color w:val="auto"/>
                <w:sz w:val="28"/>
                <w:szCs w:val="28"/>
              </w:rPr>
              <w:t>*</w:t>
            </w:r>
            <w:r>
              <w:fldChar w:fldCharType="end"/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Наименование получателя субсидии, ИНН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Сумма субсидии, рублей</w:t>
            </w:r>
          </w:p>
        </w:tc>
      </w:tr>
      <w:tr w:rsidR="00D86A6E" w:rsidRPr="00555C3B" w:rsidTr="00506AEE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555C3B" w:rsidTr="00506AEE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555C3B" w:rsidTr="00506AEE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6A6E" w:rsidRPr="00555C3B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6A6E" w:rsidRPr="00555C3B" w:rsidRDefault="00D86A6E" w:rsidP="00D86A6E">
      <w:pPr>
        <w:pStyle w:val="af3"/>
        <w:rPr>
          <w:rFonts w:ascii="Times New Roman" w:hAnsi="Times New Roman" w:cs="Times New Roman"/>
          <w:sz w:val="28"/>
          <w:szCs w:val="28"/>
        </w:rPr>
      </w:pPr>
      <w:r w:rsidRPr="00555C3B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</w:t>
      </w:r>
    </w:p>
    <w:p w:rsidR="00D86A6E" w:rsidRPr="003A35BE" w:rsidRDefault="00D86A6E" w:rsidP="003A35BE">
      <w:pPr>
        <w:pStyle w:val="af3"/>
        <w:ind w:firstLine="567"/>
        <w:rPr>
          <w:rFonts w:ascii="Times New Roman" w:hAnsi="Times New Roman" w:cs="Times New Roman"/>
        </w:rPr>
      </w:pPr>
      <w:bookmarkStart w:id="7" w:name="sub_301"/>
      <w:r w:rsidRPr="00555C3B">
        <w:rPr>
          <w:rFonts w:ascii="Times New Roman" w:hAnsi="Times New Roman" w:cs="Times New Roman"/>
          <w:sz w:val="28"/>
          <w:szCs w:val="28"/>
        </w:rPr>
        <w:t xml:space="preserve">     * </w:t>
      </w:r>
      <w:r w:rsidRPr="003A35BE">
        <w:rPr>
          <w:rFonts w:ascii="Times New Roman" w:hAnsi="Times New Roman" w:cs="Times New Roman"/>
        </w:rPr>
        <w:t>Результат оценки заявок формируется на  основе  расчетов  согласно</w:t>
      </w:r>
      <w:r w:rsidR="003A35BE" w:rsidRPr="003A35BE">
        <w:rPr>
          <w:rFonts w:ascii="Times New Roman" w:hAnsi="Times New Roman" w:cs="Times New Roman"/>
        </w:rPr>
        <w:t xml:space="preserve"> </w:t>
      </w:r>
      <w:bookmarkEnd w:id="7"/>
      <w:r w:rsidRPr="003A35BE">
        <w:rPr>
          <w:rFonts w:ascii="Times New Roman" w:hAnsi="Times New Roman" w:cs="Times New Roman"/>
        </w:rPr>
        <w:fldChar w:fldCharType="begin"/>
      </w:r>
      <w:r w:rsidRPr="003A35BE">
        <w:rPr>
          <w:rFonts w:ascii="Times New Roman" w:hAnsi="Times New Roman" w:cs="Times New Roman"/>
        </w:rPr>
        <w:instrText>HYPERLINK \l "sub_1200"</w:instrText>
      </w:r>
      <w:r w:rsidRPr="003A35BE">
        <w:rPr>
          <w:rFonts w:ascii="Times New Roman" w:hAnsi="Times New Roman" w:cs="Times New Roman"/>
        </w:rPr>
        <w:fldChar w:fldCharType="separate"/>
      </w:r>
      <w:r w:rsidRPr="003A35BE">
        <w:rPr>
          <w:rStyle w:val="af5"/>
          <w:rFonts w:ascii="Times New Roman" w:hAnsi="Times New Roman" w:cs="Times New Roman"/>
          <w:color w:val="auto"/>
        </w:rPr>
        <w:t>приложению  2</w:t>
      </w:r>
      <w:r w:rsidRPr="003A35BE">
        <w:rPr>
          <w:rFonts w:ascii="Times New Roman" w:hAnsi="Times New Roman" w:cs="Times New Roman"/>
        </w:rPr>
        <w:fldChar w:fldCharType="end"/>
      </w:r>
      <w:r w:rsidRPr="003A35BE">
        <w:rPr>
          <w:rFonts w:ascii="Times New Roman" w:hAnsi="Times New Roman" w:cs="Times New Roman"/>
        </w:rPr>
        <w:t>.  На  первой  строке  располагается  заявка,   набравшая по</w:t>
      </w:r>
      <w:r w:rsidR="003A35BE" w:rsidRPr="003A35BE">
        <w:rPr>
          <w:rFonts w:ascii="Times New Roman" w:hAnsi="Times New Roman" w:cs="Times New Roman"/>
        </w:rPr>
        <w:t xml:space="preserve"> </w:t>
      </w:r>
      <w:r w:rsidRPr="003A35BE">
        <w:rPr>
          <w:rFonts w:ascii="Times New Roman" w:hAnsi="Times New Roman" w:cs="Times New Roman"/>
        </w:rPr>
        <w:t>сравнению  с  другими  заявками  наивысший   итоговый   балл   (наилучший</w:t>
      </w:r>
      <w:r w:rsidR="003A35BE" w:rsidRPr="003A35BE">
        <w:rPr>
          <w:rFonts w:ascii="Times New Roman" w:hAnsi="Times New Roman" w:cs="Times New Roman"/>
        </w:rPr>
        <w:t xml:space="preserve"> </w:t>
      </w:r>
      <w:r w:rsidRPr="003A35BE">
        <w:rPr>
          <w:rFonts w:ascii="Times New Roman" w:hAnsi="Times New Roman" w:cs="Times New Roman"/>
        </w:rPr>
        <w:t>результат). Остальные оцененные заявки располагаются со второй  строки  и</w:t>
      </w:r>
      <w:r w:rsidR="003A35BE" w:rsidRPr="003A35BE">
        <w:rPr>
          <w:rFonts w:ascii="Times New Roman" w:hAnsi="Times New Roman" w:cs="Times New Roman"/>
        </w:rPr>
        <w:t xml:space="preserve"> ниже.  В </w:t>
      </w:r>
      <w:r w:rsidRPr="003A35BE">
        <w:rPr>
          <w:rFonts w:ascii="Times New Roman" w:hAnsi="Times New Roman" w:cs="Times New Roman"/>
        </w:rPr>
        <w:t>случае равенства  общего  количества  баллов  приоритет  отдается</w:t>
      </w:r>
      <w:r w:rsidR="003A35BE" w:rsidRPr="003A35BE">
        <w:rPr>
          <w:rFonts w:ascii="Times New Roman" w:hAnsi="Times New Roman" w:cs="Times New Roman"/>
        </w:rPr>
        <w:t xml:space="preserve"> </w:t>
      </w:r>
      <w:r w:rsidRPr="003A35BE">
        <w:rPr>
          <w:rFonts w:ascii="Times New Roman" w:hAnsi="Times New Roman" w:cs="Times New Roman"/>
        </w:rPr>
        <w:t>заявке, которая в соответствии с журналом регистрации поступила ранее.</w:t>
      </w:r>
    </w:p>
    <w:p w:rsidR="00D86A6E" w:rsidRPr="003A35BE" w:rsidRDefault="00D86A6E" w:rsidP="003A35BE">
      <w:pPr>
        <w:pStyle w:val="af3"/>
        <w:rPr>
          <w:rFonts w:ascii="Times New Roman" w:hAnsi="Times New Roman" w:cs="Times New Roman"/>
        </w:rPr>
      </w:pPr>
      <w:r w:rsidRPr="003A35BE">
        <w:rPr>
          <w:rFonts w:ascii="Times New Roman" w:hAnsi="Times New Roman" w:cs="Times New Roman"/>
        </w:rPr>
        <w:t xml:space="preserve">     Первое место присуждается претенденту, заявка которого располагается</w:t>
      </w:r>
      <w:r w:rsidR="009760C9">
        <w:rPr>
          <w:rFonts w:ascii="Times New Roman" w:hAnsi="Times New Roman" w:cs="Times New Roman"/>
        </w:rPr>
        <w:t xml:space="preserve"> </w:t>
      </w:r>
      <w:r w:rsidRPr="003A35BE">
        <w:rPr>
          <w:rFonts w:ascii="Times New Roman" w:hAnsi="Times New Roman" w:cs="Times New Roman"/>
        </w:rPr>
        <w:t>на первой  строке  рейтинга.  Второе  и  последующие  места  присуждаются</w:t>
      </w:r>
      <w:r w:rsidR="009760C9">
        <w:rPr>
          <w:rFonts w:ascii="Times New Roman" w:hAnsi="Times New Roman" w:cs="Times New Roman"/>
        </w:rPr>
        <w:t xml:space="preserve"> </w:t>
      </w:r>
      <w:r w:rsidRPr="003A35BE">
        <w:rPr>
          <w:rFonts w:ascii="Times New Roman" w:hAnsi="Times New Roman" w:cs="Times New Roman"/>
        </w:rPr>
        <w:t>претендентам, заявки которых располагаются в рейтинге  соответственно  со</w:t>
      </w:r>
      <w:r w:rsidR="009760C9">
        <w:rPr>
          <w:rFonts w:ascii="Times New Roman" w:hAnsi="Times New Roman" w:cs="Times New Roman"/>
        </w:rPr>
        <w:t xml:space="preserve"> </w:t>
      </w:r>
      <w:r w:rsidRPr="003A35BE">
        <w:rPr>
          <w:rFonts w:ascii="Times New Roman" w:hAnsi="Times New Roman" w:cs="Times New Roman"/>
        </w:rPr>
        <w:t>второй строки и ниже.</w:t>
      </w:r>
    </w:p>
    <w:p w:rsidR="00D86A6E" w:rsidRPr="003A35BE" w:rsidRDefault="00D86A6E" w:rsidP="003A35BE">
      <w:pPr>
        <w:pStyle w:val="af3"/>
        <w:rPr>
          <w:rFonts w:ascii="Times New Roman" w:hAnsi="Times New Roman" w:cs="Times New Roman"/>
        </w:rPr>
      </w:pPr>
      <w:r w:rsidRPr="003A35BE">
        <w:rPr>
          <w:rFonts w:ascii="Times New Roman" w:hAnsi="Times New Roman" w:cs="Times New Roman"/>
        </w:rPr>
        <w:t xml:space="preserve">     Субсидии среди победителей конкурса распределяются согласно рейтингу</w:t>
      </w:r>
      <w:r w:rsidR="009760C9">
        <w:rPr>
          <w:rFonts w:ascii="Times New Roman" w:hAnsi="Times New Roman" w:cs="Times New Roman"/>
        </w:rPr>
        <w:t xml:space="preserve"> </w:t>
      </w:r>
      <w:r w:rsidRPr="003A35BE">
        <w:rPr>
          <w:rFonts w:ascii="Times New Roman" w:hAnsi="Times New Roman" w:cs="Times New Roman"/>
        </w:rPr>
        <w:t>до  исчерпания  лимитов  бюджетных  обязательств,   доведенных   главному</w:t>
      </w:r>
      <w:r w:rsidR="009760C9">
        <w:rPr>
          <w:rFonts w:ascii="Times New Roman" w:hAnsi="Times New Roman" w:cs="Times New Roman"/>
        </w:rPr>
        <w:t xml:space="preserve"> </w:t>
      </w:r>
      <w:r w:rsidRPr="003A35BE">
        <w:rPr>
          <w:rFonts w:ascii="Times New Roman" w:hAnsi="Times New Roman" w:cs="Times New Roman"/>
        </w:rPr>
        <w:t>распорядителю на предоставление субсидии.</w:t>
      </w:r>
    </w:p>
    <w:p w:rsidR="00D86A6E" w:rsidRPr="003A35BE" w:rsidRDefault="00D86A6E" w:rsidP="003A35BE">
      <w:pPr>
        <w:pStyle w:val="af3"/>
        <w:rPr>
          <w:rFonts w:ascii="Times New Roman" w:hAnsi="Times New Roman" w:cs="Times New Roman"/>
        </w:rPr>
      </w:pPr>
      <w:r w:rsidRPr="003A35BE">
        <w:rPr>
          <w:rFonts w:ascii="Times New Roman" w:hAnsi="Times New Roman" w:cs="Times New Roman"/>
        </w:rPr>
        <w:t xml:space="preserve">     В  случае  недостаточности  лимитов   бюджетных     обязатель</w:t>
      </w:r>
      <w:proofErr w:type="gramStart"/>
      <w:r w:rsidRPr="003A35BE">
        <w:rPr>
          <w:rFonts w:ascii="Times New Roman" w:hAnsi="Times New Roman" w:cs="Times New Roman"/>
        </w:rPr>
        <w:t>ств дл</w:t>
      </w:r>
      <w:proofErr w:type="gramEnd"/>
      <w:r w:rsidRPr="003A35BE">
        <w:rPr>
          <w:rFonts w:ascii="Times New Roman" w:hAnsi="Times New Roman" w:cs="Times New Roman"/>
        </w:rPr>
        <w:t>я</w:t>
      </w:r>
      <w:r w:rsidR="009760C9">
        <w:rPr>
          <w:rFonts w:ascii="Times New Roman" w:hAnsi="Times New Roman" w:cs="Times New Roman"/>
        </w:rPr>
        <w:t xml:space="preserve"> </w:t>
      </w:r>
      <w:r w:rsidRPr="003A35BE">
        <w:rPr>
          <w:rFonts w:ascii="Times New Roman" w:hAnsi="Times New Roman" w:cs="Times New Roman"/>
        </w:rPr>
        <w:t>предоставления субсидии в полном объеме выплата субсидии осуществляется в</w:t>
      </w:r>
      <w:r w:rsidR="009760C9">
        <w:rPr>
          <w:rFonts w:ascii="Times New Roman" w:hAnsi="Times New Roman" w:cs="Times New Roman"/>
        </w:rPr>
        <w:t xml:space="preserve"> </w:t>
      </w:r>
      <w:r w:rsidRPr="003A35BE">
        <w:rPr>
          <w:rFonts w:ascii="Times New Roman" w:hAnsi="Times New Roman" w:cs="Times New Roman"/>
        </w:rPr>
        <w:t>пределах остатка лимитов бюджетных обязательств.</w:t>
      </w:r>
    </w:p>
    <w:p w:rsidR="00D86A6E" w:rsidRPr="003A35BE" w:rsidRDefault="00D86A6E" w:rsidP="003A35BE">
      <w:pPr>
        <w:pStyle w:val="af3"/>
        <w:rPr>
          <w:rFonts w:ascii="Times New Roman" w:hAnsi="Times New Roman" w:cs="Times New Roman"/>
        </w:rPr>
      </w:pPr>
      <w:r w:rsidRPr="003A35BE">
        <w:rPr>
          <w:rFonts w:ascii="Times New Roman" w:hAnsi="Times New Roman" w:cs="Times New Roman"/>
        </w:rPr>
        <w:t xml:space="preserve">     В случае признания победителя конкурса, уклонившимся  от  заключения</w:t>
      </w:r>
      <w:r w:rsidR="009760C9">
        <w:rPr>
          <w:rFonts w:ascii="Times New Roman" w:hAnsi="Times New Roman" w:cs="Times New Roman"/>
        </w:rPr>
        <w:t xml:space="preserve"> </w:t>
      </w:r>
      <w:r w:rsidRPr="003A35BE">
        <w:rPr>
          <w:rFonts w:ascii="Times New Roman" w:hAnsi="Times New Roman" w:cs="Times New Roman"/>
        </w:rPr>
        <w:t>соглашения о предоставлении субсидии, перераспределение его лимитов между</w:t>
      </w:r>
      <w:r w:rsidR="009760C9">
        <w:rPr>
          <w:rFonts w:ascii="Times New Roman" w:hAnsi="Times New Roman" w:cs="Times New Roman"/>
        </w:rPr>
        <w:t xml:space="preserve"> </w:t>
      </w:r>
      <w:r w:rsidRPr="003A35BE">
        <w:rPr>
          <w:rFonts w:ascii="Times New Roman" w:hAnsi="Times New Roman" w:cs="Times New Roman"/>
        </w:rPr>
        <w:t>победителями   конкурса,   которым   субсидия   не     предоставлена либо</w:t>
      </w:r>
      <w:r w:rsidR="009760C9">
        <w:rPr>
          <w:rFonts w:ascii="Times New Roman" w:hAnsi="Times New Roman" w:cs="Times New Roman"/>
        </w:rPr>
        <w:t xml:space="preserve"> </w:t>
      </w:r>
      <w:r w:rsidRPr="003A35BE">
        <w:rPr>
          <w:rFonts w:ascii="Times New Roman" w:hAnsi="Times New Roman" w:cs="Times New Roman"/>
        </w:rPr>
        <w:t>предоставлена  не  в  полном  объеме,  осуществляется  в   соответствии с</w:t>
      </w:r>
      <w:r w:rsidR="009760C9">
        <w:rPr>
          <w:rFonts w:ascii="Times New Roman" w:hAnsi="Times New Roman" w:cs="Times New Roman"/>
        </w:rPr>
        <w:t xml:space="preserve"> </w:t>
      </w:r>
      <w:r w:rsidRPr="003A35BE">
        <w:rPr>
          <w:rFonts w:ascii="Times New Roman" w:hAnsi="Times New Roman" w:cs="Times New Roman"/>
        </w:rPr>
        <w:t>очередностью согласно рейтингу.</w:t>
      </w:r>
    </w:p>
    <w:p w:rsidR="00D86A6E" w:rsidRPr="00555C3B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60C9" w:rsidRDefault="009760C9" w:rsidP="00D86A6E">
      <w:pPr>
        <w:jc w:val="both"/>
        <w:rPr>
          <w:rStyle w:val="af8"/>
          <w:rFonts w:ascii="Times New Roman" w:hAnsi="Times New Roman" w:cs="Times New Roman"/>
          <w:color w:val="auto"/>
          <w:sz w:val="28"/>
          <w:szCs w:val="28"/>
        </w:rPr>
      </w:pPr>
      <w:bookmarkStart w:id="8" w:name="sub_1400"/>
    </w:p>
    <w:p w:rsidR="009760C9" w:rsidRDefault="009760C9" w:rsidP="00D86A6E">
      <w:pPr>
        <w:jc w:val="both"/>
        <w:rPr>
          <w:rStyle w:val="af8"/>
          <w:rFonts w:ascii="Times New Roman" w:hAnsi="Times New Roman" w:cs="Times New Roman"/>
          <w:color w:val="auto"/>
          <w:sz w:val="28"/>
          <w:szCs w:val="28"/>
        </w:rPr>
      </w:pPr>
    </w:p>
    <w:p w:rsidR="009760C9" w:rsidRDefault="009760C9" w:rsidP="00D86A6E">
      <w:pPr>
        <w:jc w:val="both"/>
        <w:rPr>
          <w:rStyle w:val="af8"/>
          <w:rFonts w:ascii="Times New Roman" w:hAnsi="Times New Roman" w:cs="Times New Roman"/>
          <w:color w:val="auto"/>
          <w:sz w:val="28"/>
          <w:szCs w:val="28"/>
        </w:rPr>
      </w:pPr>
    </w:p>
    <w:p w:rsidR="009760C9" w:rsidRDefault="009760C9" w:rsidP="00D86A6E">
      <w:pPr>
        <w:jc w:val="both"/>
        <w:rPr>
          <w:rStyle w:val="af8"/>
          <w:rFonts w:ascii="Times New Roman" w:hAnsi="Times New Roman" w:cs="Times New Roman"/>
          <w:color w:val="auto"/>
          <w:sz w:val="28"/>
          <w:szCs w:val="28"/>
        </w:rPr>
      </w:pPr>
    </w:p>
    <w:p w:rsidR="009760C9" w:rsidRPr="0019761E" w:rsidRDefault="009760C9" w:rsidP="009760C9">
      <w:pPr>
        <w:tabs>
          <w:tab w:val="left" w:pos="5670"/>
          <w:tab w:val="left" w:pos="5812"/>
        </w:tabs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lastRenderedPageBreak/>
        <w:t xml:space="preserve">                                                                                   </w:t>
      </w: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Приложение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4</w:t>
      </w:r>
    </w:p>
    <w:p w:rsidR="009760C9" w:rsidRPr="0019761E" w:rsidRDefault="009760C9" w:rsidP="009760C9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к </w:t>
      </w:r>
      <w:hyperlink r:id="rId67" w:anchor="/document/411987476/entry/1000" w:history="1">
        <w:r w:rsidRPr="0019761E">
          <w:rPr>
            <w:rStyle w:val="ac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порядку</w:t>
        </w:r>
      </w:hyperlink>
      <w:r w:rsidRPr="0019761E">
        <w:rPr>
          <w:rFonts w:ascii="Times New Roman" w:hAnsi="Times New Roman" w:cs="Times New Roman"/>
          <w:sz w:val="28"/>
          <w:szCs w:val="28"/>
        </w:rPr>
        <w:t xml:space="preserve"> </w:t>
      </w: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предоставления субсидий</w:t>
      </w:r>
    </w:p>
    <w:p w:rsidR="009760C9" w:rsidRPr="0019761E" w:rsidRDefault="009760C9" w:rsidP="009760C9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социально ориентированным </w:t>
      </w:r>
    </w:p>
    <w:p w:rsidR="009760C9" w:rsidRPr="0019761E" w:rsidRDefault="009760C9" w:rsidP="009760C9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некоммерческим организациям, </w:t>
      </w:r>
    </w:p>
    <w:p w:rsidR="009760C9" w:rsidRPr="0019761E" w:rsidRDefault="009760C9" w:rsidP="009760C9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</w:t>
      </w:r>
      <w:proofErr w:type="gramStart"/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осуществляющим</w:t>
      </w:r>
      <w:proofErr w:type="gramEnd"/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деятельность</w:t>
      </w:r>
    </w:p>
    <w:p w:rsidR="009760C9" w:rsidRPr="0019761E" w:rsidRDefault="009760C9" w:rsidP="009760C9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в области средств массовой</w:t>
      </w:r>
    </w:p>
    <w:p w:rsidR="009760C9" w:rsidRPr="0019761E" w:rsidRDefault="009760C9" w:rsidP="009760C9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информации, литературы, </w:t>
      </w:r>
    </w:p>
    <w:p w:rsidR="009760C9" w:rsidRPr="0019761E" w:rsidRDefault="009760C9" w:rsidP="009760C9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издательского дела и реализации</w:t>
      </w:r>
    </w:p>
    <w:p w:rsidR="009760C9" w:rsidRPr="0019761E" w:rsidRDefault="009760C9" w:rsidP="009760C9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информационных проектов </w:t>
      </w:r>
      <w:proofErr w:type="gramStart"/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на</w:t>
      </w:r>
      <w:proofErr w:type="gramEnd"/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</w:p>
    <w:p w:rsidR="009760C9" w:rsidRPr="0019761E" w:rsidRDefault="009760C9" w:rsidP="009760C9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территории </w:t>
      </w:r>
      <w:proofErr w:type="spellStart"/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Инсарского</w:t>
      </w:r>
      <w:proofErr w:type="spellEnd"/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</w:p>
    <w:p w:rsidR="009760C9" w:rsidRPr="0019761E" w:rsidRDefault="009760C9" w:rsidP="009760C9">
      <w:pPr>
        <w:contextualSpacing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муниципального района </w:t>
      </w:r>
    </w:p>
    <w:p w:rsidR="009760C9" w:rsidRPr="0019761E" w:rsidRDefault="009760C9" w:rsidP="009760C9">
      <w:pPr>
        <w:contextualSpacing/>
        <w:rPr>
          <w:rStyle w:val="af8"/>
          <w:rFonts w:ascii="Times New Roman" w:hAnsi="Times New Roman" w:cs="Times New Roman"/>
          <w:b w:val="0"/>
          <w:color w:val="auto"/>
          <w:sz w:val="28"/>
          <w:szCs w:val="28"/>
        </w:rPr>
      </w:pPr>
      <w:r w:rsidRPr="0019761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                                                                   Республики Мордовия</w:t>
      </w:r>
    </w:p>
    <w:p w:rsidR="009760C9" w:rsidRDefault="009760C9" w:rsidP="00D86A6E">
      <w:pPr>
        <w:jc w:val="both"/>
        <w:rPr>
          <w:rStyle w:val="af8"/>
          <w:rFonts w:ascii="Times New Roman" w:hAnsi="Times New Roman" w:cs="Times New Roman"/>
          <w:color w:val="auto"/>
          <w:sz w:val="28"/>
          <w:szCs w:val="28"/>
        </w:rPr>
      </w:pPr>
    </w:p>
    <w:p w:rsidR="009760C9" w:rsidRDefault="009760C9" w:rsidP="00D86A6E">
      <w:pPr>
        <w:jc w:val="both"/>
        <w:rPr>
          <w:rStyle w:val="af8"/>
          <w:rFonts w:ascii="Times New Roman" w:hAnsi="Times New Roman" w:cs="Times New Roman"/>
          <w:color w:val="auto"/>
          <w:sz w:val="28"/>
          <w:szCs w:val="28"/>
        </w:rPr>
      </w:pPr>
    </w:p>
    <w:bookmarkEnd w:id="8"/>
    <w:p w:rsidR="00D86A6E" w:rsidRPr="00555C3B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6A6E" w:rsidRPr="00555C3B" w:rsidRDefault="00D86A6E" w:rsidP="00D86A6E">
      <w:pPr>
        <w:pStyle w:val="af3"/>
        <w:rPr>
          <w:rFonts w:ascii="Times New Roman" w:hAnsi="Times New Roman" w:cs="Times New Roman"/>
          <w:sz w:val="28"/>
          <w:szCs w:val="28"/>
        </w:rPr>
      </w:pPr>
      <w:r w:rsidRPr="00555C3B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9760C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55C3B">
        <w:rPr>
          <w:rStyle w:val="af8"/>
          <w:rFonts w:ascii="Times New Roman" w:hAnsi="Times New Roman" w:cs="Times New Roman"/>
          <w:color w:val="auto"/>
          <w:sz w:val="28"/>
          <w:szCs w:val="28"/>
        </w:rPr>
        <w:t>Форма</w:t>
      </w:r>
    </w:p>
    <w:p w:rsidR="00D86A6E" w:rsidRPr="00555C3B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6A6E" w:rsidRPr="00555C3B" w:rsidRDefault="00D86A6E" w:rsidP="009760C9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 w:rsidRPr="00555C3B">
        <w:rPr>
          <w:rStyle w:val="af8"/>
          <w:rFonts w:ascii="Times New Roman" w:hAnsi="Times New Roman" w:cs="Times New Roman"/>
          <w:color w:val="auto"/>
          <w:sz w:val="28"/>
          <w:szCs w:val="28"/>
        </w:rPr>
        <w:t>Заявка</w:t>
      </w:r>
    </w:p>
    <w:p w:rsidR="00D86A6E" w:rsidRPr="00555C3B" w:rsidRDefault="00D86A6E" w:rsidP="009760C9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 w:rsidRPr="00555C3B">
        <w:rPr>
          <w:rStyle w:val="af8"/>
          <w:rFonts w:ascii="Times New Roman" w:hAnsi="Times New Roman" w:cs="Times New Roman"/>
          <w:color w:val="auto"/>
          <w:sz w:val="28"/>
          <w:szCs w:val="28"/>
        </w:rPr>
        <w:t>на перечисление субсидии</w:t>
      </w:r>
      <w:r w:rsidR="009760C9">
        <w:rPr>
          <w:rFonts w:ascii="Times New Roman" w:hAnsi="Times New Roman" w:cs="Times New Roman"/>
          <w:sz w:val="28"/>
          <w:szCs w:val="28"/>
        </w:rPr>
        <w:t xml:space="preserve"> </w:t>
      </w:r>
      <w:r w:rsidRPr="00555C3B">
        <w:rPr>
          <w:rStyle w:val="af8"/>
          <w:rFonts w:ascii="Times New Roman" w:hAnsi="Times New Roman" w:cs="Times New Roman"/>
          <w:color w:val="auto"/>
          <w:sz w:val="28"/>
          <w:szCs w:val="28"/>
        </w:rPr>
        <w:t xml:space="preserve">из бюджета </w:t>
      </w:r>
      <w:proofErr w:type="spellStart"/>
      <w:r w:rsidR="009760C9">
        <w:rPr>
          <w:rStyle w:val="af8"/>
          <w:rFonts w:ascii="Times New Roman" w:hAnsi="Times New Roman" w:cs="Times New Roman"/>
          <w:color w:val="auto"/>
          <w:sz w:val="28"/>
          <w:szCs w:val="28"/>
        </w:rPr>
        <w:t>Инсарского</w:t>
      </w:r>
      <w:proofErr w:type="spellEnd"/>
      <w:r w:rsidR="009760C9">
        <w:rPr>
          <w:rStyle w:val="af8"/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 </w:t>
      </w:r>
      <w:r w:rsidRPr="00555C3B">
        <w:rPr>
          <w:rStyle w:val="af8"/>
          <w:rFonts w:ascii="Times New Roman" w:hAnsi="Times New Roman" w:cs="Times New Roman"/>
          <w:color w:val="auto"/>
          <w:sz w:val="28"/>
          <w:szCs w:val="28"/>
        </w:rPr>
        <w:t>Республики Мордовия</w:t>
      </w:r>
    </w:p>
    <w:p w:rsidR="00D86A6E" w:rsidRPr="00555C3B" w:rsidRDefault="00D86A6E" w:rsidP="00D86A6E">
      <w:pPr>
        <w:pStyle w:val="af3"/>
        <w:rPr>
          <w:rFonts w:ascii="Times New Roman" w:hAnsi="Times New Roman" w:cs="Times New Roman"/>
          <w:sz w:val="28"/>
          <w:szCs w:val="28"/>
        </w:rPr>
      </w:pPr>
      <w:r w:rsidRPr="00555C3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86A6E" w:rsidRPr="00555C3B" w:rsidRDefault="00D86A6E" w:rsidP="00D86A6E">
      <w:pPr>
        <w:pStyle w:val="af3"/>
        <w:rPr>
          <w:rFonts w:ascii="Times New Roman" w:hAnsi="Times New Roman" w:cs="Times New Roman"/>
          <w:sz w:val="28"/>
          <w:szCs w:val="28"/>
        </w:rPr>
      </w:pPr>
      <w:r w:rsidRPr="00555C3B">
        <w:rPr>
          <w:rFonts w:ascii="Times New Roman" w:hAnsi="Times New Roman" w:cs="Times New Roman"/>
          <w:sz w:val="28"/>
          <w:szCs w:val="28"/>
        </w:rPr>
        <w:t xml:space="preserve">     (наименование социально ориентированной некоммерческой организации)</w:t>
      </w:r>
    </w:p>
    <w:p w:rsidR="00D86A6E" w:rsidRPr="00555C3B" w:rsidRDefault="00D86A6E" w:rsidP="00D86A6E">
      <w:pPr>
        <w:pStyle w:val="af3"/>
        <w:rPr>
          <w:rFonts w:ascii="Times New Roman" w:hAnsi="Times New Roman" w:cs="Times New Roman"/>
          <w:sz w:val="28"/>
          <w:szCs w:val="28"/>
        </w:rPr>
      </w:pPr>
      <w:r w:rsidRPr="00555C3B">
        <w:rPr>
          <w:rFonts w:ascii="Times New Roman" w:hAnsi="Times New Roman" w:cs="Times New Roman"/>
          <w:sz w:val="28"/>
          <w:szCs w:val="28"/>
        </w:rPr>
        <w:t xml:space="preserve">     за _____________ 20___ г. по соглашению</w:t>
      </w:r>
      <w:r w:rsidR="00976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555C3B">
        <w:rPr>
          <w:rFonts w:ascii="Times New Roman" w:hAnsi="Times New Roman" w:cs="Times New Roman"/>
          <w:sz w:val="28"/>
          <w:szCs w:val="28"/>
        </w:rPr>
        <w:t xml:space="preserve">______ </w:t>
      </w:r>
      <w:proofErr w:type="gramStart"/>
      <w:r w:rsidRPr="00555C3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55C3B">
        <w:rPr>
          <w:rFonts w:ascii="Times New Roman" w:hAnsi="Times New Roman" w:cs="Times New Roman"/>
          <w:sz w:val="28"/>
          <w:szCs w:val="28"/>
        </w:rPr>
        <w:t xml:space="preserve"> __________</w:t>
      </w:r>
    </w:p>
    <w:p w:rsidR="00D86A6E" w:rsidRPr="00555C3B" w:rsidRDefault="00D86A6E" w:rsidP="00D86A6E">
      <w:pPr>
        <w:pStyle w:val="af3"/>
        <w:rPr>
          <w:rFonts w:ascii="Times New Roman" w:hAnsi="Times New Roman" w:cs="Times New Roman"/>
          <w:sz w:val="28"/>
          <w:szCs w:val="28"/>
        </w:rPr>
      </w:pPr>
      <w:r w:rsidRPr="00555C3B">
        <w:rPr>
          <w:rFonts w:ascii="Times New Roman" w:hAnsi="Times New Roman" w:cs="Times New Roman"/>
          <w:sz w:val="28"/>
          <w:szCs w:val="28"/>
        </w:rPr>
        <w:t xml:space="preserve">            (месяц)</w:t>
      </w:r>
    </w:p>
    <w:p w:rsidR="00D86A6E" w:rsidRPr="00555C3B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08"/>
        <w:gridCol w:w="5220"/>
        <w:gridCol w:w="3600"/>
      </w:tblGrid>
      <w:tr w:rsidR="00D86A6E" w:rsidRPr="00555C3B" w:rsidTr="00506AEE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Статьи расходов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Сумма, тыс. рублей</w:t>
            </w:r>
          </w:p>
        </w:tc>
      </w:tr>
      <w:tr w:rsidR="00D86A6E" w:rsidRPr="00555C3B" w:rsidTr="00506AEE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555C3B" w:rsidTr="00506AEE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A6E" w:rsidRPr="00555C3B" w:rsidTr="00506AEE">
        <w:tc>
          <w:tcPr>
            <w:tcW w:w="62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C3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A6E" w:rsidRPr="00555C3B" w:rsidRDefault="00D86A6E" w:rsidP="00506AEE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6A6E" w:rsidRPr="00555C3B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6A6E" w:rsidRPr="00555C3B" w:rsidRDefault="00D86A6E" w:rsidP="00D86A6E">
      <w:pPr>
        <w:pStyle w:val="af3"/>
        <w:rPr>
          <w:rFonts w:ascii="Times New Roman" w:hAnsi="Times New Roman" w:cs="Times New Roman"/>
          <w:sz w:val="28"/>
          <w:szCs w:val="28"/>
        </w:rPr>
      </w:pPr>
      <w:r w:rsidRPr="00555C3B">
        <w:rPr>
          <w:rFonts w:ascii="Times New Roman" w:hAnsi="Times New Roman" w:cs="Times New Roman"/>
          <w:sz w:val="28"/>
          <w:szCs w:val="28"/>
        </w:rPr>
        <w:t>_____________________________  ______________  ____________________</w:t>
      </w:r>
    </w:p>
    <w:p w:rsidR="00D86A6E" w:rsidRPr="009760C9" w:rsidRDefault="00D86A6E" w:rsidP="00D86A6E">
      <w:pPr>
        <w:pStyle w:val="af3"/>
        <w:rPr>
          <w:rFonts w:ascii="Times New Roman" w:hAnsi="Times New Roman" w:cs="Times New Roman"/>
        </w:rPr>
      </w:pPr>
      <w:proofErr w:type="gramStart"/>
      <w:r w:rsidRPr="009760C9">
        <w:rPr>
          <w:rFonts w:ascii="Times New Roman" w:hAnsi="Times New Roman" w:cs="Times New Roman"/>
        </w:rPr>
        <w:t xml:space="preserve">(наименование должности            </w:t>
      </w:r>
      <w:r w:rsidR="009760C9">
        <w:rPr>
          <w:rFonts w:ascii="Times New Roman" w:hAnsi="Times New Roman" w:cs="Times New Roman"/>
        </w:rPr>
        <w:t xml:space="preserve">                   </w:t>
      </w:r>
      <w:r w:rsidRPr="009760C9">
        <w:rPr>
          <w:rFonts w:ascii="Times New Roman" w:hAnsi="Times New Roman" w:cs="Times New Roman"/>
        </w:rPr>
        <w:t xml:space="preserve">(подпись)    </w:t>
      </w:r>
      <w:r w:rsidR="009760C9">
        <w:rPr>
          <w:rFonts w:ascii="Times New Roman" w:hAnsi="Times New Roman" w:cs="Times New Roman"/>
        </w:rPr>
        <w:t xml:space="preserve">           </w:t>
      </w:r>
      <w:r w:rsidRPr="009760C9">
        <w:rPr>
          <w:rFonts w:ascii="Times New Roman" w:hAnsi="Times New Roman" w:cs="Times New Roman"/>
        </w:rPr>
        <w:t xml:space="preserve"> (инициалы, фамилия)</w:t>
      </w:r>
      <w:proofErr w:type="gramEnd"/>
    </w:p>
    <w:p w:rsidR="00D86A6E" w:rsidRPr="009760C9" w:rsidRDefault="00D86A6E" w:rsidP="00D86A6E">
      <w:pPr>
        <w:pStyle w:val="af3"/>
        <w:rPr>
          <w:rFonts w:ascii="Times New Roman" w:hAnsi="Times New Roman" w:cs="Times New Roman"/>
        </w:rPr>
      </w:pPr>
      <w:r w:rsidRPr="009760C9">
        <w:rPr>
          <w:rFonts w:ascii="Times New Roman" w:hAnsi="Times New Roman" w:cs="Times New Roman"/>
        </w:rPr>
        <w:t xml:space="preserve"> руководителя социально</w:t>
      </w:r>
    </w:p>
    <w:p w:rsidR="00D86A6E" w:rsidRPr="009760C9" w:rsidRDefault="00D86A6E" w:rsidP="00D86A6E">
      <w:pPr>
        <w:pStyle w:val="af3"/>
        <w:rPr>
          <w:rFonts w:ascii="Times New Roman" w:hAnsi="Times New Roman" w:cs="Times New Roman"/>
        </w:rPr>
      </w:pPr>
      <w:r w:rsidRPr="009760C9">
        <w:rPr>
          <w:rFonts w:ascii="Times New Roman" w:hAnsi="Times New Roman" w:cs="Times New Roman"/>
        </w:rPr>
        <w:t xml:space="preserve"> ориентированной</w:t>
      </w:r>
    </w:p>
    <w:p w:rsidR="00D86A6E" w:rsidRPr="009760C9" w:rsidRDefault="00D86A6E" w:rsidP="00D86A6E">
      <w:pPr>
        <w:pStyle w:val="af3"/>
        <w:rPr>
          <w:rFonts w:ascii="Times New Roman" w:hAnsi="Times New Roman" w:cs="Times New Roman"/>
        </w:rPr>
      </w:pPr>
      <w:r w:rsidRPr="009760C9">
        <w:rPr>
          <w:rFonts w:ascii="Times New Roman" w:hAnsi="Times New Roman" w:cs="Times New Roman"/>
        </w:rPr>
        <w:t xml:space="preserve"> некоммерческой организации)</w:t>
      </w:r>
    </w:p>
    <w:p w:rsidR="00D86A6E" w:rsidRPr="00555C3B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6A6E" w:rsidRPr="00555C3B" w:rsidRDefault="00D86A6E" w:rsidP="00D86A6E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55C3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55C3B">
        <w:rPr>
          <w:rFonts w:ascii="Times New Roman" w:hAnsi="Times New Roman" w:cs="Times New Roman"/>
          <w:sz w:val="28"/>
          <w:szCs w:val="28"/>
        </w:rPr>
        <w:t xml:space="preserve"> __________ 20___ г.</w:t>
      </w:r>
    </w:p>
    <w:p w:rsidR="00D86A6E" w:rsidRPr="009760C9" w:rsidRDefault="00D86A6E" w:rsidP="00D86A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6A6E" w:rsidRPr="009760C9" w:rsidRDefault="00D86A6E" w:rsidP="00D86A6E">
      <w:pPr>
        <w:pStyle w:val="af3"/>
        <w:rPr>
          <w:rFonts w:ascii="Times New Roman" w:hAnsi="Times New Roman" w:cs="Times New Roman"/>
        </w:rPr>
      </w:pPr>
      <w:r w:rsidRPr="009760C9">
        <w:rPr>
          <w:rFonts w:ascii="Times New Roman" w:hAnsi="Times New Roman" w:cs="Times New Roman"/>
        </w:rPr>
        <w:t>М.П. (при наличии)</w:t>
      </w:r>
    </w:p>
    <w:p w:rsidR="00D86A6E" w:rsidRPr="009760C9" w:rsidRDefault="00D86A6E" w:rsidP="00D86A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6A6E" w:rsidRPr="00555C3B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6A6E" w:rsidRPr="00555C3B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6A6E" w:rsidRPr="00555C3B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6A6E" w:rsidRPr="00555C3B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6A6E" w:rsidRPr="00555C3B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6A6E" w:rsidRPr="00555C3B" w:rsidRDefault="00D86A6E" w:rsidP="00D86A6E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45095F" w:rsidRDefault="0045095F" w:rsidP="00555C3B">
      <w:pPr>
        <w:pStyle w:val="1"/>
        <w:rPr>
          <w:rFonts w:ascii="Times New Roman" w:hAnsi="Times New Roman"/>
          <w:sz w:val="28"/>
          <w:szCs w:val="28"/>
        </w:rPr>
      </w:pPr>
    </w:p>
    <w:sectPr w:rsidR="0045095F" w:rsidSect="00D86A6E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4828"/>
    <w:multiLevelType w:val="multilevel"/>
    <w:tmpl w:val="F6C4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E6226"/>
    <w:multiLevelType w:val="multilevel"/>
    <w:tmpl w:val="5168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5659A"/>
    <w:multiLevelType w:val="multilevel"/>
    <w:tmpl w:val="0D2C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77341"/>
    <w:multiLevelType w:val="hybridMultilevel"/>
    <w:tmpl w:val="AC9A153E"/>
    <w:lvl w:ilvl="0" w:tplc="52645A80">
      <w:start w:val="29"/>
      <w:numFmt w:val="decimal"/>
      <w:lvlText w:val="%1."/>
      <w:lvlJc w:val="left"/>
      <w:pPr>
        <w:ind w:left="1353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172D496C"/>
    <w:multiLevelType w:val="hybridMultilevel"/>
    <w:tmpl w:val="F20AFA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E5400"/>
    <w:multiLevelType w:val="hybridMultilevel"/>
    <w:tmpl w:val="A11C552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DFE3FC3"/>
    <w:multiLevelType w:val="hybridMultilevel"/>
    <w:tmpl w:val="FB266D02"/>
    <w:lvl w:ilvl="0" w:tplc="A5228358">
      <w:start w:val="10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D1693"/>
    <w:multiLevelType w:val="hybridMultilevel"/>
    <w:tmpl w:val="9314145E"/>
    <w:lvl w:ilvl="0" w:tplc="EC96C24A">
      <w:start w:val="6"/>
      <w:numFmt w:val="decimal"/>
      <w:lvlText w:val="%1."/>
      <w:lvlJc w:val="left"/>
      <w:pPr>
        <w:ind w:left="928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C525B"/>
    <w:multiLevelType w:val="hybridMultilevel"/>
    <w:tmpl w:val="71647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408F0"/>
    <w:multiLevelType w:val="multilevel"/>
    <w:tmpl w:val="4412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9A4D78"/>
    <w:multiLevelType w:val="hybridMultilevel"/>
    <w:tmpl w:val="67C67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B66EB"/>
    <w:multiLevelType w:val="multilevel"/>
    <w:tmpl w:val="404C2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6878C6"/>
    <w:multiLevelType w:val="multilevel"/>
    <w:tmpl w:val="21507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44359B"/>
    <w:multiLevelType w:val="hybridMultilevel"/>
    <w:tmpl w:val="EE0857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010851"/>
    <w:multiLevelType w:val="multilevel"/>
    <w:tmpl w:val="672C9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7A4294"/>
    <w:multiLevelType w:val="hybridMultilevel"/>
    <w:tmpl w:val="DEE22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BA75F8"/>
    <w:multiLevelType w:val="hybridMultilevel"/>
    <w:tmpl w:val="5C56DCEE"/>
    <w:lvl w:ilvl="0" w:tplc="372AB28A">
      <w:start w:val="6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2305B3"/>
    <w:multiLevelType w:val="hybridMultilevel"/>
    <w:tmpl w:val="0908F5F6"/>
    <w:lvl w:ilvl="0" w:tplc="49BCFF56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CC63FCF"/>
    <w:multiLevelType w:val="hybridMultilevel"/>
    <w:tmpl w:val="5DAC12A8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9">
    <w:nsid w:val="3DB16CA9"/>
    <w:multiLevelType w:val="multilevel"/>
    <w:tmpl w:val="9BC0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C82991"/>
    <w:multiLevelType w:val="multilevel"/>
    <w:tmpl w:val="D00E5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F233D6"/>
    <w:multiLevelType w:val="hybridMultilevel"/>
    <w:tmpl w:val="3F9251A8"/>
    <w:lvl w:ilvl="0" w:tplc="FE885834">
      <w:start w:val="95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B8F6E03"/>
    <w:multiLevelType w:val="multilevel"/>
    <w:tmpl w:val="8496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C43F90"/>
    <w:multiLevelType w:val="hybridMultilevel"/>
    <w:tmpl w:val="CC66F168"/>
    <w:lvl w:ilvl="0" w:tplc="10DC0762">
      <w:start w:val="9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0806D0"/>
    <w:multiLevelType w:val="hybridMultilevel"/>
    <w:tmpl w:val="C1A202EA"/>
    <w:lvl w:ilvl="0" w:tplc="991409E8">
      <w:start w:val="28"/>
      <w:numFmt w:val="decimal"/>
      <w:lvlText w:val="%1."/>
      <w:lvlJc w:val="left"/>
      <w:pPr>
        <w:ind w:left="9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5">
    <w:nsid w:val="51143173"/>
    <w:multiLevelType w:val="multilevel"/>
    <w:tmpl w:val="9904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0879E7"/>
    <w:multiLevelType w:val="multilevel"/>
    <w:tmpl w:val="D15E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DB2265"/>
    <w:multiLevelType w:val="multilevel"/>
    <w:tmpl w:val="44224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3F14DE"/>
    <w:multiLevelType w:val="hybridMultilevel"/>
    <w:tmpl w:val="BD422C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37071B"/>
    <w:multiLevelType w:val="hybridMultilevel"/>
    <w:tmpl w:val="4558A6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BC3D47"/>
    <w:multiLevelType w:val="hybridMultilevel"/>
    <w:tmpl w:val="EA1CDC96"/>
    <w:lvl w:ilvl="0" w:tplc="4BD829E4">
      <w:start w:val="3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D668D6"/>
    <w:multiLevelType w:val="multilevel"/>
    <w:tmpl w:val="CD5491B8"/>
    <w:lvl w:ilvl="0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9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04" w:hanging="180"/>
      </w:pPr>
      <w:rPr>
        <w:rFonts w:hint="default"/>
      </w:rPr>
    </w:lvl>
  </w:abstractNum>
  <w:abstractNum w:abstractNumId="3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705D5D82"/>
    <w:multiLevelType w:val="multilevel"/>
    <w:tmpl w:val="3CA4F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BC055A"/>
    <w:multiLevelType w:val="multilevel"/>
    <w:tmpl w:val="2000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2767B09"/>
    <w:multiLevelType w:val="hybridMultilevel"/>
    <w:tmpl w:val="258A9D96"/>
    <w:lvl w:ilvl="0" w:tplc="00644D5A">
      <w:start w:val="6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3E47D4"/>
    <w:multiLevelType w:val="multilevel"/>
    <w:tmpl w:val="91C4B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893A33"/>
    <w:multiLevelType w:val="multilevel"/>
    <w:tmpl w:val="6868CD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5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>
    <w:nsid w:val="7911521B"/>
    <w:multiLevelType w:val="hybridMultilevel"/>
    <w:tmpl w:val="9C5CF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217940"/>
    <w:multiLevelType w:val="hybridMultilevel"/>
    <w:tmpl w:val="F0769262"/>
    <w:lvl w:ilvl="0" w:tplc="52EEC45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7"/>
  </w:num>
  <w:num w:numId="2">
    <w:abstractNumId w:val="31"/>
  </w:num>
  <w:num w:numId="3">
    <w:abstractNumId w:val="37"/>
  </w:num>
  <w:num w:numId="4">
    <w:abstractNumId w:val="38"/>
  </w:num>
  <w:num w:numId="5">
    <w:abstractNumId w:val="7"/>
  </w:num>
  <w:num w:numId="6">
    <w:abstractNumId w:val="30"/>
  </w:num>
  <w:num w:numId="7">
    <w:abstractNumId w:val="33"/>
  </w:num>
  <w:num w:numId="8">
    <w:abstractNumId w:val="12"/>
  </w:num>
  <w:num w:numId="9">
    <w:abstractNumId w:val="26"/>
  </w:num>
  <w:num w:numId="10">
    <w:abstractNumId w:val="11"/>
  </w:num>
  <w:num w:numId="11">
    <w:abstractNumId w:val="25"/>
  </w:num>
  <w:num w:numId="12">
    <w:abstractNumId w:val="9"/>
  </w:num>
  <w:num w:numId="13">
    <w:abstractNumId w:val="19"/>
  </w:num>
  <w:num w:numId="14">
    <w:abstractNumId w:val="27"/>
  </w:num>
  <w:num w:numId="15">
    <w:abstractNumId w:val="20"/>
  </w:num>
  <w:num w:numId="16">
    <w:abstractNumId w:val="14"/>
  </w:num>
  <w:num w:numId="17">
    <w:abstractNumId w:val="1"/>
  </w:num>
  <w:num w:numId="18">
    <w:abstractNumId w:val="2"/>
  </w:num>
  <w:num w:numId="19">
    <w:abstractNumId w:val="22"/>
  </w:num>
  <w:num w:numId="20">
    <w:abstractNumId w:val="0"/>
  </w:num>
  <w:num w:numId="21">
    <w:abstractNumId w:val="36"/>
  </w:num>
  <w:num w:numId="22">
    <w:abstractNumId w:val="34"/>
  </w:num>
  <w:num w:numId="23">
    <w:abstractNumId w:val="24"/>
  </w:num>
  <w:num w:numId="24">
    <w:abstractNumId w:val="3"/>
  </w:num>
  <w:num w:numId="25">
    <w:abstractNumId w:val="16"/>
  </w:num>
  <w:num w:numId="26">
    <w:abstractNumId w:val="35"/>
  </w:num>
  <w:num w:numId="27">
    <w:abstractNumId w:val="23"/>
  </w:num>
  <w:num w:numId="28">
    <w:abstractNumId w:val="21"/>
  </w:num>
  <w:num w:numId="29">
    <w:abstractNumId w:val="6"/>
  </w:num>
  <w:num w:numId="30">
    <w:abstractNumId w:val="15"/>
  </w:num>
  <w:num w:numId="31">
    <w:abstractNumId w:val="32"/>
  </w:num>
  <w:num w:numId="32">
    <w:abstractNumId w:val="8"/>
  </w:num>
  <w:num w:numId="33">
    <w:abstractNumId w:val="5"/>
  </w:num>
  <w:num w:numId="34">
    <w:abstractNumId w:val="28"/>
  </w:num>
  <w:num w:numId="35">
    <w:abstractNumId w:val="13"/>
  </w:num>
  <w:num w:numId="36">
    <w:abstractNumId w:val="4"/>
  </w:num>
  <w:num w:numId="37">
    <w:abstractNumId w:val="29"/>
  </w:num>
  <w:num w:numId="38">
    <w:abstractNumId w:val="10"/>
  </w:num>
  <w:num w:numId="39">
    <w:abstractNumId w:val="18"/>
  </w:num>
  <w:num w:numId="40">
    <w:abstractNumId w:val="39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227"/>
  <w:drawingGridHorizontalSpacing w:val="100"/>
  <w:displayHorizontalDrawingGridEvery w:val="2"/>
  <w:characterSpacingControl w:val="doNotCompress"/>
  <w:compat/>
  <w:rsids>
    <w:rsidRoot w:val="001438B7"/>
    <w:rsid w:val="00003742"/>
    <w:rsid w:val="00012947"/>
    <w:rsid w:val="000149FA"/>
    <w:rsid w:val="00023792"/>
    <w:rsid w:val="00031E1A"/>
    <w:rsid w:val="000512BC"/>
    <w:rsid w:val="00052A62"/>
    <w:rsid w:val="00055C85"/>
    <w:rsid w:val="00055EB8"/>
    <w:rsid w:val="000718A5"/>
    <w:rsid w:val="00073C6F"/>
    <w:rsid w:val="00085DA0"/>
    <w:rsid w:val="000861CC"/>
    <w:rsid w:val="00091329"/>
    <w:rsid w:val="00096638"/>
    <w:rsid w:val="000A5F48"/>
    <w:rsid w:val="000B2226"/>
    <w:rsid w:val="000C1A55"/>
    <w:rsid w:val="000C39B0"/>
    <w:rsid w:val="000C4916"/>
    <w:rsid w:val="000C5661"/>
    <w:rsid w:val="000E4B2D"/>
    <w:rsid w:val="000E7D37"/>
    <w:rsid w:val="0010538A"/>
    <w:rsid w:val="0011787D"/>
    <w:rsid w:val="00120DBA"/>
    <w:rsid w:val="0012236B"/>
    <w:rsid w:val="00127B1D"/>
    <w:rsid w:val="001303DB"/>
    <w:rsid w:val="001346C4"/>
    <w:rsid w:val="001359FB"/>
    <w:rsid w:val="00135CC9"/>
    <w:rsid w:val="001438B7"/>
    <w:rsid w:val="00144E5B"/>
    <w:rsid w:val="00146791"/>
    <w:rsid w:val="00184859"/>
    <w:rsid w:val="00184927"/>
    <w:rsid w:val="001866FF"/>
    <w:rsid w:val="00186722"/>
    <w:rsid w:val="00186925"/>
    <w:rsid w:val="0019761E"/>
    <w:rsid w:val="001A17BD"/>
    <w:rsid w:val="001B3012"/>
    <w:rsid w:val="001B6B7D"/>
    <w:rsid w:val="001C6A51"/>
    <w:rsid w:val="001D267D"/>
    <w:rsid w:val="001D3A8F"/>
    <w:rsid w:val="001D54EB"/>
    <w:rsid w:val="001D7583"/>
    <w:rsid w:val="001F55FA"/>
    <w:rsid w:val="002007BC"/>
    <w:rsid w:val="002077D1"/>
    <w:rsid w:val="00232038"/>
    <w:rsid w:val="002445B7"/>
    <w:rsid w:val="00250384"/>
    <w:rsid w:val="002750F8"/>
    <w:rsid w:val="00276367"/>
    <w:rsid w:val="0029594A"/>
    <w:rsid w:val="002A16D1"/>
    <w:rsid w:val="002B43E7"/>
    <w:rsid w:val="002B677C"/>
    <w:rsid w:val="002D4D4B"/>
    <w:rsid w:val="002E32AF"/>
    <w:rsid w:val="002E4069"/>
    <w:rsid w:val="002E5E69"/>
    <w:rsid w:val="002F76A1"/>
    <w:rsid w:val="002F7BE9"/>
    <w:rsid w:val="00301B32"/>
    <w:rsid w:val="00305E21"/>
    <w:rsid w:val="0031378C"/>
    <w:rsid w:val="00317FC6"/>
    <w:rsid w:val="00322B46"/>
    <w:rsid w:val="003235B6"/>
    <w:rsid w:val="00325692"/>
    <w:rsid w:val="00341768"/>
    <w:rsid w:val="00345D37"/>
    <w:rsid w:val="0035208D"/>
    <w:rsid w:val="0036511B"/>
    <w:rsid w:val="00370DFF"/>
    <w:rsid w:val="00381F34"/>
    <w:rsid w:val="00396769"/>
    <w:rsid w:val="003970B5"/>
    <w:rsid w:val="003A35BE"/>
    <w:rsid w:val="003B5439"/>
    <w:rsid w:val="003D23A9"/>
    <w:rsid w:val="003D61E9"/>
    <w:rsid w:val="003D66A2"/>
    <w:rsid w:val="003D6E28"/>
    <w:rsid w:val="003D7464"/>
    <w:rsid w:val="003E113C"/>
    <w:rsid w:val="003F1E54"/>
    <w:rsid w:val="003F387C"/>
    <w:rsid w:val="00411865"/>
    <w:rsid w:val="00416F2D"/>
    <w:rsid w:val="004254F3"/>
    <w:rsid w:val="00434949"/>
    <w:rsid w:val="00435DB0"/>
    <w:rsid w:val="00437B9B"/>
    <w:rsid w:val="00441923"/>
    <w:rsid w:val="00445067"/>
    <w:rsid w:val="0045095F"/>
    <w:rsid w:val="004514CA"/>
    <w:rsid w:val="0045421D"/>
    <w:rsid w:val="00462E6C"/>
    <w:rsid w:val="00471570"/>
    <w:rsid w:val="004740DF"/>
    <w:rsid w:val="004752C3"/>
    <w:rsid w:val="00480F6C"/>
    <w:rsid w:val="00496867"/>
    <w:rsid w:val="004A56A3"/>
    <w:rsid w:val="004A5B5B"/>
    <w:rsid w:val="004A7C40"/>
    <w:rsid w:val="004B1A07"/>
    <w:rsid w:val="004B3147"/>
    <w:rsid w:val="004B6D1F"/>
    <w:rsid w:val="004B79FF"/>
    <w:rsid w:val="004C3A33"/>
    <w:rsid w:val="004C6EF7"/>
    <w:rsid w:val="004C77F8"/>
    <w:rsid w:val="004E012B"/>
    <w:rsid w:val="004E1BB2"/>
    <w:rsid w:val="004E2A46"/>
    <w:rsid w:val="00521CBE"/>
    <w:rsid w:val="00522BFC"/>
    <w:rsid w:val="00537EB8"/>
    <w:rsid w:val="00541ECD"/>
    <w:rsid w:val="00544C32"/>
    <w:rsid w:val="00546BA8"/>
    <w:rsid w:val="00550F3B"/>
    <w:rsid w:val="00555C3B"/>
    <w:rsid w:val="005623D5"/>
    <w:rsid w:val="00572F47"/>
    <w:rsid w:val="00582A4C"/>
    <w:rsid w:val="005B2A30"/>
    <w:rsid w:val="005B4758"/>
    <w:rsid w:val="005C2921"/>
    <w:rsid w:val="005C4260"/>
    <w:rsid w:val="005C7DDD"/>
    <w:rsid w:val="005C7EA2"/>
    <w:rsid w:val="005D070B"/>
    <w:rsid w:val="005D3F68"/>
    <w:rsid w:val="005D4BCF"/>
    <w:rsid w:val="005D5A41"/>
    <w:rsid w:val="005E330F"/>
    <w:rsid w:val="005E3659"/>
    <w:rsid w:val="005E4A7D"/>
    <w:rsid w:val="005F334C"/>
    <w:rsid w:val="00612AD0"/>
    <w:rsid w:val="006164C0"/>
    <w:rsid w:val="00631504"/>
    <w:rsid w:val="006409E1"/>
    <w:rsid w:val="006434A2"/>
    <w:rsid w:val="00647882"/>
    <w:rsid w:val="00652987"/>
    <w:rsid w:val="0066045F"/>
    <w:rsid w:val="0066643B"/>
    <w:rsid w:val="00676869"/>
    <w:rsid w:val="00681C22"/>
    <w:rsid w:val="00696878"/>
    <w:rsid w:val="006A380A"/>
    <w:rsid w:val="006A646F"/>
    <w:rsid w:val="006A67CA"/>
    <w:rsid w:val="006B2E00"/>
    <w:rsid w:val="006E038A"/>
    <w:rsid w:val="006E2C4A"/>
    <w:rsid w:val="006E4AF8"/>
    <w:rsid w:val="007021BF"/>
    <w:rsid w:val="0070256A"/>
    <w:rsid w:val="007111A5"/>
    <w:rsid w:val="007127D1"/>
    <w:rsid w:val="00730F42"/>
    <w:rsid w:val="00744110"/>
    <w:rsid w:val="00744864"/>
    <w:rsid w:val="007475A2"/>
    <w:rsid w:val="007512A4"/>
    <w:rsid w:val="007650C8"/>
    <w:rsid w:val="00785E4A"/>
    <w:rsid w:val="007B1AEF"/>
    <w:rsid w:val="007B4CE6"/>
    <w:rsid w:val="007E0DED"/>
    <w:rsid w:val="007E62C3"/>
    <w:rsid w:val="007E71D0"/>
    <w:rsid w:val="007F0EC0"/>
    <w:rsid w:val="007F57F5"/>
    <w:rsid w:val="0080545B"/>
    <w:rsid w:val="008108C2"/>
    <w:rsid w:val="00820228"/>
    <w:rsid w:val="0082248F"/>
    <w:rsid w:val="008259C3"/>
    <w:rsid w:val="00832BCE"/>
    <w:rsid w:val="00850372"/>
    <w:rsid w:val="00852AE2"/>
    <w:rsid w:val="00852EC4"/>
    <w:rsid w:val="00861E42"/>
    <w:rsid w:val="00864D9C"/>
    <w:rsid w:val="00866A26"/>
    <w:rsid w:val="00884438"/>
    <w:rsid w:val="008911C9"/>
    <w:rsid w:val="00893833"/>
    <w:rsid w:val="008A5A90"/>
    <w:rsid w:val="008B74C7"/>
    <w:rsid w:val="008C56C8"/>
    <w:rsid w:val="008D02BB"/>
    <w:rsid w:val="008D4964"/>
    <w:rsid w:val="008E1397"/>
    <w:rsid w:val="008F3CA5"/>
    <w:rsid w:val="008F7FEF"/>
    <w:rsid w:val="00903693"/>
    <w:rsid w:val="009128AB"/>
    <w:rsid w:val="00916A13"/>
    <w:rsid w:val="00921D24"/>
    <w:rsid w:val="0093296E"/>
    <w:rsid w:val="00941321"/>
    <w:rsid w:val="0094294F"/>
    <w:rsid w:val="0095321C"/>
    <w:rsid w:val="0096331C"/>
    <w:rsid w:val="009638AD"/>
    <w:rsid w:val="00971665"/>
    <w:rsid w:val="00971933"/>
    <w:rsid w:val="00973D50"/>
    <w:rsid w:val="009760C9"/>
    <w:rsid w:val="009B46BC"/>
    <w:rsid w:val="009B4FE4"/>
    <w:rsid w:val="009B5666"/>
    <w:rsid w:val="009C11A2"/>
    <w:rsid w:val="009D0DE6"/>
    <w:rsid w:val="009D4E28"/>
    <w:rsid w:val="009F3F4C"/>
    <w:rsid w:val="00A01C41"/>
    <w:rsid w:val="00A02C03"/>
    <w:rsid w:val="00A0492A"/>
    <w:rsid w:val="00A06FAF"/>
    <w:rsid w:val="00A23AC5"/>
    <w:rsid w:val="00A31833"/>
    <w:rsid w:val="00A53F92"/>
    <w:rsid w:val="00A60B80"/>
    <w:rsid w:val="00A61E64"/>
    <w:rsid w:val="00A665EA"/>
    <w:rsid w:val="00A75E83"/>
    <w:rsid w:val="00A82F13"/>
    <w:rsid w:val="00A8370F"/>
    <w:rsid w:val="00A84592"/>
    <w:rsid w:val="00A92A2A"/>
    <w:rsid w:val="00AC0384"/>
    <w:rsid w:val="00AC15C5"/>
    <w:rsid w:val="00AC26C9"/>
    <w:rsid w:val="00AE7977"/>
    <w:rsid w:val="00AF56FD"/>
    <w:rsid w:val="00B10417"/>
    <w:rsid w:val="00B1041C"/>
    <w:rsid w:val="00B10BAF"/>
    <w:rsid w:val="00B21642"/>
    <w:rsid w:val="00B2588D"/>
    <w:rsid w:val="00B30CAB"/>
    <w:rsid w:val="00B3135B"/>
    <w:rsid w:val="00B47CF6"/>
    <w:rsid w:val="00B53601"/>
    <w:rsid w:val="00B709D8"/>
    <w:rsid w:val="00B726D8"/>
    <w:rsid w:val="00B76F80"/>
    <w:rsid w:val="00B836C9"/>
    <w:rsid w:val="00B92C07"/>
    <w:rsid w:val="00B936E8"/>
    <w:rsid w:val="00BD2880"/>
    <w:rsid w:val="00BD3B26"/>
    <w:rsid w:val="00BD7F1A"/>
    <w:rsid w:val="00BE72B8"/>
    <w:rsid w:val="00BF43A9"/>
    <w:rsid w:val="00BF6CF0"/>
    <w:rsid w:val="00C024C8"/>
    <w:rsid w:val="00C077AC"/>
    <w:rsid w:val="00C17884"/>
    <w:rsid w:val="00C246EA"/>
    <w:rsid w:val="00C306C6"/>
    <w:rsid w:val="00C427A4"/>
    <w:rsid w:val="00C51BDB"/>
    <w:rsid w:val="00C53E31"/>
    <w:rsid w:val="00C6647B"/>
    <w:rsid w:val="00C729D4"/>
    <w:rsid w:val="00C9709F"/>
    <w:rsid w:val="00CA231A"/>
    <w:rsid w:val="00CC0324"/>
    <w:rsid w:val="00CC1BD1"/>
    <w:rsid w:val="00CE2365"/>
    <w:rsid w:val="00CE42EB"/>
    <w:rsid w:val="00CF124E"/>
    <w:rsid w:val="00D00FD0"/>
    <w:rsid w:val="00D03714"/>
    <w:rsid w:val="00D10908"/>
    <w:rsid w:val="00D109BF"/>
    <w:rsid w:val="00D1291E"/>
    <w:rsid w:val="00D12C6C"/>
    <w:rsid w:val="00D21C89"/>
    <w:rsid w:val="00D34D97"/>
    <w:rsid w:val="00D37553"/>
    <w:rsid w:val="00D4338B"/>
    <w:rsid w:val="00D5265C"/>
    <w:rsid w:val="00D66B71"/>
    <w:rsid w:val="00D77FAD"/>
    <w:rsid w:val="00D848F3"/>
    <w:rsid w:val="00D8502C"/>
    <w:rsid w:val="00D86A6E"/>
    <w:rsid w:val="00D96678"/>
    <w:rsid w:val="00DA254F"/>
    <w:rsid w:val="00DA7DB8"/>
    <w:rsid w:val="00DC2300"/>
    <w:rsid w:val="00DD087F"/>
    <w:rsid w:val="00DD25F5"/>
    <w:rsid w:val="00DD42A2"/>
    <w:rsid w:val="00DE1B43"/>
    <w:rsid w:val="00DF0ACF"/>
    <w:rsid w:val="00DF2338"/>
    <w:rsid w:val="00DF41C0"/>
    <w:rsid w:val="00E12759"/>
    <w:rsid w:val="00E17032"/>
    <w:rsid w:val="00E24603"/>
    <w:rsid w:val="00E31C71"/>
    <w:rsid w:val="00E4080D"/>
    <w:rsid w:val="00E5551A"/>
    <w:rsid w:val="00E847FE"/>
    <w:rsid w:val="00EA30BA"/>
    <w:rsid w:val="00EB68B6"/>
    <w:rsid w:val="00EC203B"/>
    <w:rsid w:val="00ED2CE8"/>
    <w:rsid w:val="00ED3C98"/>
    <w:rsid w:val="00EE53F3"/>
    <w:rsid w:val="00EF1EB6"/>
    <w:rsid w:val="00EF6544"/>
    <w:rsid w:val="00EF7FA3"/>
    <w:rsid w:val="00F02A3C"/>
    <w:rsid w:val="00F05307"/>
    <w:rsid w:val="00F113E0"/>
    <w:rsid w:val="00F132AA"/>
    <w:rsid w:val="00F36E9B"/>
    <w:rsid w:val="00F425BC"/>
    <w:rsid w:val="00F4395E"/>
    <w:rsid w:val="00F462A3"/>
    <w:rsid w:val="00F61F41"/>
    <w:rsid w:val="00F71ACD"/>
    <w:rsid w:val="00F82E44"/>
    <w:rsid w:val="00F82FAE"/>
    <w:rsid w:val="00F853A6"/>
    <w:rsid w:val="00F92B04"/>
    <w:rsid w:val="00FA1AE3"/>
    <w:rsid w:val="00FA3FD7"/>
    <w:rsid w:val="00FA4AFA"/>
    <w:rsid w:val="00FB0CE8"/>
    <w:rsid w:val="00FC1ADD"/>
    <w:rsid w:val="00FC608A"/>
    <w:rsid w:val="00FC7B45"/>
    <w:rsid w:val="00FD7316"/>
    <w:rsid w:val="00FE1687"/>
    <w:rsid w:val="00FE7A8E"/>
    <w:rsid w:val="00FF4F79"/>
    <w:rsid w:val="00FF7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8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52C3"/>
    <w:pPr>
      <w:keepNext/>
      <w:jc w:val="center"/>
      <w:outlineLvl w:val="0"/>
    </w:pPr>
    <w:rPr>
      <w:rFonts w:cs="Times New Roman"/>
      <w:b/>
      <w:bCs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B92C07"/>
    <w:pPr>
      <w:keepNext/>
      <w:widowControl/>
      <w:suppressAutoHyphens/>
      <w:autoSpaceDE/>
      <w:autoSpaceDN/>
      <w:adjustRightInd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37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B92C07"/>
    <w:pPr>
      <w:widowControl/>
      <w:suppressAutoHyphens/>
      <w:autoSpaceDE/>
      <w:autoSpaceDN/>
      <w:adjustRightInd/>
      <w:spacing w:before="240" w:after="60" w:line="276" w:lineRule="auto"/>
      <w:outlineLvl w:val="4"/>
    </w:pPr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8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08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80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752C3"/>
    <w:rPr>
      <w:rFonts w:ascii="Arial" w:eastAsia="Times New Roman" w:hAnsi="Arial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sid w:val="00B92C0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B92C0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6">
    <w:name w:val="Основной текст Знак"/>
    <w:basedOn w:val="a0"/>
    <w:uiPriority w:val="99"/>
    <w:semiHidden/>
    <w:rsid w:val="00B92C07"/>
    <w:rPr>
      <w:rFonts w:cs="Times New Roman"/>
    </w:rPr>
  </w:style>
  <w:style w:type="character" w:customStyle="1" w:styleId="a7">
    <w:name w:val="Цветовое выделение для Текст"/>
    <w:uiPriority w:val="99"/>
    <w:qFormat/>
    <w:rsid w:val="00B92C07"/>
  </w:style>
  <w:style w:type="character" w:customStyle="1" w:styleId="-">
    <w:name w:val="Интернет-ссылка"/>
    <w:uiPriority w:val="99"/>
    <w:rsid w:val="00B92C07"/>
    <w:rPr>
      <w:color w:val="000080"/>
      <w:u w:val="single"/>
    </w:rPr>
  </w:style>
  <w:style w:type="paragraph" w:customStyle="1" w:styleId="11">
    <w:name w:val="Заголовок1"/>
    <w:basedOn w:val="a"/>
    <w:next w:val="a8"/>
    <w:uiPriority w:val="99"/>
    <w:rsid w:val="00B92C07"/>
    <w:pPr>
      <w:keepNext/>
      <w:widowControl/>
      <w:suppressAutoHyphens/>
      <w:autoSpaceDE/>
      <w:autoSpaceDN/>
      <w:adjustRightInd/>
      <w:spacing w:before="240" w:after="120" w:line="276" w:lineRule="auto"/>
    </w:pPr>
    <w:rPr>
      <w:rFonts w:ascii="Liberation Sans" w:eastAsia="Microsoft YaHei" w:hAnsi="Liberation Sans"/>
      <w:sz w:val="28"/>
      <w:szCs w:val="28"/>
      <w:lang w:eastAsia="en-US"/>
    </w:rPr>
  </w:style>
  <w:style w:type="paragraph" w:styleId="a8">
    <w:name w:val="Body Text"/>
    <w:basedOn w:val="a"/>
    <w:link w:val="12"/>
    <w:uiPriority w:val="99"/>
    <w:semiHidden/>
    <w:rsid w:val="00B92C07"/>
    <w:pPr>
      <w:widowControl/>
      <w:suppressAutoHyphens/>
      <w:autoSpaceDE/>
      <w:autoSpaceDN/>
      <w:adjustRightInd/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2">
    <w:name w:val="Основной текст Знак1"/>
    <w:basedOn w:val="a0"/>
    <w:link w:val="a8"/>
    <w:uiPriority w:val="99"/>
    <w:semiHidden/>
    <w:rsid w:val="00B92C07"/>
    <w:rPr>
      <w:rFonts w:ascii="Calibri" w:eastAsia="Calibri" w:hAnsi="Calibri" w:cs="Calibri"/>
    </w:rPr>
  </w:style>
  <w:style w:type="paragraph" w:styleId="a9">
    <w:name w:val="List"/>
    <w:basedOn w:val="a8"/>
    <w:uiPriority w:val="99"/>
    <w:rsid w:val="00B92C07"/>
    <w:rPr>
      <w:rFonts w:cs="Arial"/>
    </w:rPr>
  </w:style>
  <w:style w:type="paragraph" w:styleId="aa">
    <w:name w:val="caption"/>
    <w:basedOn w:val="a"/>
    <w:uiPriority w:val="99"/>
    <w:qFormat/>
    <w:rsid w:val="00B92C07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libri" w:eastAsia="Calibri" w:hAnsi="Calibri"/>
      <w:i/>
      <w:iCs/>
      <w:sz w:val="24"/>
      <w:szCs w:val="24"/>
      <w:lang w:eastAsia="en-US"/>
    </w:rPr>
  </w:style>
  <w:style w:type="paragraph" w:styleId="13">
    <w:name w:val="index 1"/>
    <w:basedOn w:val="a"/>
    <w:next w:val="a"/>
    <w:autoRedefine/>
    <w:uiPriority w:val="99"/>
    <w:semiHidden/>
    <w:rsid w:val="00B92C07"/>
    <w:pPr>
      <w:widowControl/>
      <w:suppressAutoHyphens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ab">
    <w:name w:val="index heading"/>
    <w:basedOn w:val="a"/>
    <w:uiPriority w:val="99"/>
    <w:rsid w:val="00B92C0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B92C0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Hyperlink"/>
    <w:basedOn w:val="a0"/>
    <w:rsid w:val="00B92C07"/>
    <w:rPr>
      <w:rFonts w:cs="Times New Roman"/>
      <w:color w:val="0000FF"/>
      <w:u w:val="single"/>
    </w:rPr>
  </w:style>
  <w:style w:type="paragraph" w:customStyle="1" w:styleId="s22">
    <w:name w:val="s_22"/>
    <w:basedOn w:val="a"/>
    <w:uiPriority w:val="99"/>
    <w:rsid w:val="00B92C0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d">
    <w:name w:val="Нормальный"/>
    <w:basedOn w:val="a"/>
    <w:uiPriority w:val="99"/>
    <w:rsid w:val="00B92C07"/>
    <w:pPr>
      <w:widowControl/>
      <w:suppressAutoHyphens/>
      <w:overflowPunct w:val="0"/>
      <w:adjustRightInd/>
      <w:ind w:firstLine="720"/>
      <w:jc w:val="both"/>
      <w:textAlignment w:val="baseline"/>
    </w:pPr>
    <w:rPr>
      <w:rFonts w:ascii="Times New Roman" w:hAnsi="Times New Roman" w:cs="Times New Roman"/>
      <w:kern w:val="3"/>
      <w:sz w:val="24"/>
      <w:szCs w:val="22"/>
    </w:rPr>
  </w:style>
  <w:style w:type="paragraph" w:customStyle="1" w:styleId="OEM">
    <w:name w:val="Нормальный (OEM)"/>
    <w:basedOn w:val="a"/>
    <w:uiPriority w:val="99"/>
    <w:rsid w:val="00B92C07"/>
    <w:pPr>
      <w:widowControl/>
      <w:overflowPunct w:val="0"/>
      <w:adjustRightInd/>
      <w:jc w:val="both"/>
      <w:textAlignment w:val="baseline"/>
    </w:pPr>
    <w:rPr>
      <w:rFonts w:ascii="Courier New" w:eastAsia="Calibri" w:hAnsi="Courier New" w:cs="Courier New"/>
      <w:kern w:val="3"/>
      <w:sz w:val="24"/>
      <w:szCs w:val="24"/>
    </w:rPr>
  </w:style>
  <w:style w:type="paragraph" w:customStyle="1" w:styleId="Standard">
    <w:name w:val="Standard"/>
    <w:uiPriority w:val="99"/>
    <w:rsid w:val="00B92C07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ae">
    <w:name w:val="Комментарий"/>
    <w:basedOn w:val="a"/>
    <w:uiPriority w:val="99"/>
    <w:rsid w:val="00B92C07"/>
    <w:pPr>
      <w:widowControl/>
      <w:shd w:val="clear" w:color="auto" w:fill="F0F0F0"/>
      <w:suppressAutoHyphens/>
      <w:overflowPunct w:val="0"/>
      <w:adjustRightInd/>
      <w:spacing w:before="75"/>
      <w:ind w:left="170"/>
      <w:jc w:val="both"/>
      <w:textAlignment w:val="baseline"/>
    </w:pPr>
    <w:rPr>
      <w:rFonts w:ascii="Times New Roman" w:hAnsi="Times New Roman" w:cs="Times New Roman"/>
      <w:color w:val="353842"/>
      <w:kern w:val="3"/>
      <w:sz w:val="24"/>
      <w:szCs w:val="22"/>
      <w:shd w:val="clear" w:color="auto" w:fill="F0F0F0"/>
    </w:rPr>
  </w:style>
  <w:style w:type="paragraph" w:styleId="af">
    <w:name w:val="header"/>
    <w:basedOn w:val="a"/>
    <w:link w:val="af0"/>
    <w:uiPriority w:val="99"/>
    <w:rsid w:val="00B92C07"/>
    <w:pPr>
      <w:widowControl/>
      <w:tabs>
        <w:tab w:val="center" w:pos="4677"/>
        <w:tab w:val="right" w:pos="9355"/>
      </w:tabs>
      <w:suppressAutoHyphens/>
      <w:autoSpaceDE/>
      <w:autoSpaceDN/>
      <w:adjustRightInd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B92C07"/>
    <w:rPr>
      <w:rFonts w:ascii="Calibri" w:eastAsia="Calibri" w:hAnsi="Calibri" w:cs="Calibri"/>
    </w:rPr>
  </w:style>
  <w:style w:type="paragraph" w:styleId="af1">
    <w:name w:val="footer"/>
    <w:basedOn w:val="a"/>
    <w:link w:val="af2"/>
    <w:uiPriority w:val="99"/>
    <w:rsid w:val="00B92C07"/>
    <w:pPr>
      <w:widowControl/>
      <w:tabs>
        <w:tab w:val="center" w:pos="4677"/>
        <w:tab w:val="right" w:pos="9355"/>
      </w:tabs>
      <w:suppressAutoHyphens/>
      <w:autoSpaceDE/>
      <w:autoSpaceDN/>
      <w:adjustRightInd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B92C07"/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rsid w:val="00B92C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nformat">
    <w:name w:val="Nonformat"/>
    <w:basedOn w:val="a"/>
    <w:uiPriority w:val="99"/>
    <w:rsid w:val="00B92C07"/>
    <w:pPr>
      <w:widowControl/>
      <w:autoSpaceDE/>
      <w:autoSpaceDN/>
      <w:adjustRightInd/>
    </w:pPr>
    <w:rPr>
      <w:rFonts w:ascii="Times New Roman" w:hAnsi="Times New Roman" w:cs="Times New Roman"/>
    </w:rPr>
  </w:style>
  <w:style w:type="paragraph" w:customStyle="1" w:styleId="af3">
    <w:name w:val="Таблицы (моноширинный)"/>
    <w:basedOn w:val="a"/>
    <w:next w:val="a"/>
    <w:uiPriority w:val="99"/>
    <w:rsid w:val="00B92C07"/>
    <w:pPr>
      <w:jc w:val="both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uiPriority w:val="99"/>
    <w:rsid w:val="00B92C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92C07"/>
  </w:style>
  <w:style w:type="character" w:styleId="af4">
    <w:name w:val="Emphasis"/>
    <w:basedOn w:val="a0"/>
    <w:uiPriority w:val="20"/>
    <w:qFormat/>
    <w:rsid w:val="00B92C07"/>
    <w:rPr>
      <w:i/>
      <w:iCs/>
    </w:rPr>
  </w:style>
  <w:style w:type="character" w:customStyle="1" w:styleId="af5">
    <w:name w:val="Гипертекстовая ссылка"/>
    <w:basedOn w:val="a0"/>
    <w:uiPriority w:val="99"/>
    <w:qFormat/>
    <w:rsid w:val="00B92C07"/>
    <w:rPr>
      <w:b w:val="0"/>
      <w:color w:val="106BBE"/>
    </w:rPr>
  </w:style>
  <w:style w:type="paragraph" w:customStyle="1" w:styleId="af6">
    <w:name w:val="Нормальный (таблица)"/>
    <w:basedOn w:val="a"/>
    <w:uiPriority w:val="99"/>
    <w:qFormat/>
    <w:rsid w:val="00B92C07"/>
    <w:pPr>
      <w:widowControl/>
      <w:suppressAutoHyphens/>
      <w:autoSpaceDE/>
      <w:autoSpaceDN/>
      <w:adjustRightInd/>
    </w:pPr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customStyle="1" w:styleId="af7">
    <w:name w:val="Прижатый влево"/>
    <w:basedOn w:val="a"/>
    <w:uiPriority w:val="99"/>
    <w:qFormat/>
    <w:rsid w:val="00B92C07"/>
    <w:pPr>
      <w:widowControl/>
      <w:suppressAutoHyphens/>
      <w:autoSpaceDE/>
      <w:autoSpaceDN/>
      <w:adjustRightInd/>
    </w:pPr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character" w:customStyle="1" w:styleId="af8">
    <w:name w:val="Цветовое выделение"/>
    <w:uiPriority w:val="99"/>
    <w:qFormat/>
    <w:rsid w:val="00B92C07"/>
    <w:rPr>
      <w:b/>
      <w:bCs w:val="0"/>
      <w:color w:val="26282F"/>
    </w:rPr>
  </w:style>
  <w:style w:type="paragraph" w:customStyle="1" w:styleId="s16">
    <w:name w:val="s_16"/>
    <w:basedOn w:val="a"/>
    <w:rsid w:val="00B92C0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B92C0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9">
    <w:name w:val="No Spacing"/>
    <w:link w:val="afa"/>
    <w:uiPriority w:val="1"/>
    <w:qFormat/>
    <w:rsid w:val="00B92C0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fa">
    <w:name w:val="Без интервала Знак"/>
    <w:link w:val="af9"/>
    <w:uiPriority w:val="1"/>
    <w:rsid w:val="00B92C07"/>
    <w:rPr>
      <w:rFonts w:ascii="Calibri" w:eastAsia="Calibri" w:hAnsi="Calibri" w:cs="Calibri"/>
      <w:lang w:eastAsia="ar-SA"/>
    </w:rPr>
  </w:style>
  <w:style w:type="paragraph" w:customStyle="1" w:styleId="s3">
    <w:name w:val="s_3"/>
    <w:basedOn w:val="a"/>
    <w:rsid w:val="005D4BC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C7B4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C7B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FC7B45"/>
  </w:style>
  <w:style w:type="paragraph" w:customStyle="1" w:styleId="Default">
    <w:name w:val="Default"/>
    <w:rsid w:val="009D4E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21">
    <w:name w:val="Основной текст (2)"/>
    <w:basedOn w:val="a"/>
    <w:uiPriority w:val="99"/>
    <w:rsid w:val="009D4E28"/>
    <w:pPr>
      <w:shd w:val="clear" w:color="auto" w:fill="FFFFFF"/>
      <w:autoSpaceDE/>
      <w:autoSpaceDN/>
      <w:adjustRightInd/>
      <w:spacing w:line="322" w:lineRule="exact"/>
      <w:jc w:val="center"/>
    </w:pPr>
    <w:rPr>
      <w:rFonts w:ascii="Times New Roman" w:eastAsia="Arial Unicode MS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8370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b">
    <w:name w:val="Normal (Web)"/>
    <w:basedOn w:val="a"/>
    <w:uiPriority w:val="99"/>
    <w:semiHidden/>
    <w:unhideWhenUsed/>
    <w:rsid w:val="00A8370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c">
    <w:name w:val="Strong"/>
    <w:basedOn w:val="a0"/>
    <w:uiPriority w:val="22"/>
    <w:qFormat/>
    <w:rsid w:val="00A8370F"/>
    <w:rPr>
      <w:b/>
      <w:bCs/>
    </w:rPr>
  </w:style>
  <w:style w:type="character" w:customStyle="1" w:styleId="futurisfootnotegroup">
    <w:name w:val="futurisfootnotegroup"/>
    <w:basedOn w:val="a0"/>
    <w:rsid w:val="00612AD0"/>
  </w:style>
  <w:style w:type="paragraph" w:customStyle="1" w:styleId="ConsTitle">
    <w:name w:val="ConsTitle"/>
    <w:rsid w:val="002E5E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d">
    <w:name w:val="Текст (справка)"/>
    <w:basedOn w:val="a"/>
    <w:next w:val="a"/>
    <w:uiPriority w:val="99"/>
    <w:rsid w:val="00555C3B"/>
    <w:pPr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e">
    <w:name w:val="Информация о версии"/>
    <w:basedOn w:val="ae"/>
    <w:next w:val="a"/>
    <w:uiPriority w:val="99"/>
    <w:rsid w:val="00555C3B"/>
    <w:pPr>
      <w:widowControl w:val="0"/>
      <w:shd w:val="clear" w:color="auto" w:fill="auto"/>
      <w:suppressAutoHyphens w:val="0"/>
      <w:overflowPunct/>
      <w:adjustRightInd w:val="0"/>
      <w:textAlignment w:val="auto"/>
    </w:pPr>
    <w:rPr>
      <w:rFonts w:ascii="Times New Roman CYR" w:eastAsiaTheme="minorEastAsia" w:hAnsi="Times New Roman CYR" w:cs="Times New Roman CYR"/>
      <w:i/>
      <w:iCs/>
      <w:kern w:val="0"/>
      <w:szCs w:val="24"/>
      <w:shd w:val="clear" w:color="auto" w:fill="auto"/>
    </w:rPr>
  </w:style>
  <w:style w:type="paragraph" w:customStyle="1" w:styleId="aff">
    <w:name w:val="Текст информации об изменениях"/>
    <w:basedOn w:val="a"/>
    <w:next w:val="a"/>
    <w:uiPriority w:val="99"/>
    <w:rsid w:val="00555C3B"/>
    <w:pPr>
      <w:ind w:firstLine="72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f0">
    <w:name w:val="Информация об изменениях"/>
    <w:basedOn w:val="aff"/>
    <w:next w:val="a"/>
    <w:uiPriority w:val="99"/>
    <w:rsid w:val="00555C3B"/>
    <w:pPr>
      <w:spacing w:before="180"/>
      <w:ind w:left="360" w:right="360" w:firstLine="0"/>
    </w:pPr>
  </w:style>
  <w:style w:type="paragraph" w:customStyle="1" w:styleId="aff1">
    <w:name w:val="Подзаголовок для информации об изменениях"/>
    <w:basedOn w:val="aff"/>
    <w:next w:val="a"/>
    <w:uiPriority w:val="99"/>
    <w:rsid w:val="00555C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2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9141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11118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6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17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61464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787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0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43391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67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74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02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479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9865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3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51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28271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8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3288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03268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1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8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9559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8916657/498" TargetMode="External"/><Relationship Id="rId18" Type="http://schemas.openxmlformats.org/officeDocument/2006/relationships/hyperlink" Target="https://internet.garant.ru/document/redirect/12185475/120137" TargetMode="External"/><Relationship Id="rId26" Type="http://schemas.openxmlformats.org/officeDocument/2006/relationships/hyperlink" Target="https://internet.garant.ru/document/redirect/74687298/10051" TargetMode="External"/><Relationship Id="rId39" Type="http://schemas.openxmlformats.org/officeDocument/2006/relationships/hyperlink" Target="https://internet.garant.ru/document/redirect/8916657/498" TargetMode="External"/><Relationship Id="rId21" Type="http://schemas.openxmlformats.org/officeDocument/2006/relationships/hyperlink" Target="https://internet.garant.ru/document/redirect/10164247/0" TargetMode="External"/><Relationship Id="rId34" Type="http://schemas.openxmlformats.org/officeDocument/2006/relationships/hyperlink" Target="https://internet.garant.ru/document/redirect/8916657/498" TargetMode="External"/><Relationship Id="rId42" Type="http://schemas.openxmlformats.org/officeDocument/2006/relationships/hyperlink" Target="https://internet.garant.ru/document/redirect/12123875/0" TargetMode="External"/><Relationship Id="rId47" Type="http://schemas.openxmlformats.org/officeDocument/2006/relationships/hyperlink" Target="https://internet.garant.ru/document/redirect/8916657/498" TargetMode="External"/><Relationship Id="rId50" Type="http://schemas.openxmlformats.org/officeDocument/2006/relationships/hyperlink" Target="https://internet.garant.ru/document/redirect/8916657/498" TargetMode="External"/><Relationship Id="rId55" Type="http://schemas.openxmlformats.org/officeDocument/2006/relationships/hyperlink" Target="https://internet.garant.ru/document/redirect/409309666/1000" TargetMode="External"/><Relationship Id="rId63" Type="http://schemas.openxmlformats.org/officeDocument/2006/relationships/hyperlink" Target="https://internet.garant.ru/document/redirect/12112604/2681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404991865/0" TargetMode="External"/><Relationship Id="rId29" Type="http://schemas.openxmlformats.org/officeDocument/2006/relationships/hyperlink" Target="https://internet.garant.ru/document/redirect/12112604/268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document/redirect/10105879/311" TargetMode="External"/><Relationship Id="rId24" Type="http://schemas.openxmlformats.org/officeDocument/2006/relationships/hyperlink" Target="https://internet.garant.ru/document/redirect/71857166/0" TargetMode="External"/><Relationship Id="rId32" Type="http://schemas.openxmlformats.org/officeDocument/2006/relationships/hyperlink" Target="https://internet.garant.ru/document/redirect/12133556/4" TargetMode="External"/><Relationship Id="rId37" Type="http://schemas.openxmlformats.org/officeDocument/2006/relationships/hyperlink" Target="https://internet.garant.ru/document/redirect/8916657/498" TargetMode="External"/><Relationship Id="rId40" Type="http://schemas.openxmlformats.org/officeDocument/2006/relationships/hyperlink" Target="https://internet.garant.ru/document/redirect/8916657/498" TargetMode="External"/><Relationship Id="rId45" Type="http://schemas.openxmlformats.org/officeDocument/2006/relationships/hyperlink" Target="https://internet.garant.ru/document/redirect/8916657/498" TargetMode="External"/><Relationship Id="rId53" Type="http://schemas.openxmlformats.org/officeDocument/2006/relationships/hyperlink" Target="https://internet.garant.ru/document/redirect/12112604/2681" TargetMode="External"/><Relationship Id="rId58" Type="http://schemas.openxmlformats.org/officeDocument/2006/relationships/hyperlink" Target="https://internet.garant.ru/" TargetMode="External"/><Relationship Id="rId66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2540400/7000" TargetMode="External"/><Relationship Id="rId23" Type="http://schemas.openxmlformats.org/officeDocument/2006/relationships/hyperlink" Target="https://internet.garant.ru/document/redirect/10164247/0" TargetMode="External"/><Relationship Id="rId28" Type="http://schemas.openxmlformats.org/officeDocument/2006/relationships/hyperlink" Target="https://internet.garant.ru/document/redirect/8916657/498" TargetMode="External"/><Relationship Id="rId36" Type="http://schemas.openxmlformats.org/officeDocument/2006/relationships/hyperlink" Target="https://internet.garant.ru/document/redirect/8916657/1126" TargetMode="External"/><Relationship Id="rId49" Type="http://schemas.openxmlformats.org/officeDocument/2006/relationships/hyperlink" Target="https://internet.garant.ru/document/redirect/8916657/1126" TargetMode="External"/><Relationship Id="rId57" Type="http://schemas.openxmlformats.org/officeDocument/2006/relationships/image" Target="media/image1.emf"/><Relationship Id="rId61" Type="http://schemas.openxmlformats.org/officeDocument/2006/relationships/hyperlink" Target="https://internet.garant.ru/document/redirect/555333/0" TargetMode="External"/><Relationship Id="rId10" Type="http://schemas.openxmlformats.org/officeDocument/2006/relationships/hyperlink" Target="https://internet.garant.ru/document/redirect/10105879/0" TargetMode="External"/><Relationship Id="rId19" Type="http://schemas.openxmlformats.org/officeDocument/2006/relationships/hyperlink" Target="https://internet.garant.ru/document/redirect/74687298/10051" TargetMode="External"/><Relationship Id="rId31" Type="http://schemas.openxmlformats.org/officeDocument/2006/relationships/hyperlink" Target="https://internet.garant.ru/document/redirect/12112604/219" TargetMode="External"/><Relationship Id="rId44" Type="http://schemas.openxmlformats.org/officeDocument/2006/relationships/hyperlink" Target="https://internet.garant.ru/document/redirect/8916657/498" TargetMode="External"/><Relationship Id="rId52" Type="http://schemas.openxmlformats.org/officeDocument/2006/relationships/hyperlink" Target="https://internet.garant.ru/document/redirect/8916657/1126" TargetMode="External"/><Relationship Id="rId60" Type="http://schemas.openxmlformats.org/officeDocument/2006/relationships/hyperlink" Target="https://internet.garant.ru/document/redirect/70650726/0" TargetMode="External"/><Relationship Id="rId65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document/redirect/404896369/1000" TargetMode="External"/><Relationship Id="rId22" Type="http://schemas.openxmlformats.org/officeDocument/2006/relationships/hyperlink" Target="https://internet.garant.ru/document/redirect/71857166/0" TargetMode="External"/><Relationship Id="rId27" Type="http://schemas.openxmlformats.org/officeDocument/2006/relationships/hyperlink" Target="https://internet.garant.ru/document/redirect/74687298/0" TargetMode="External"/><Relationship Id="rId30" Type="http://schemas.openxmlformats.org/officeDocument/2006/relationships/hyperlink" Target="https://internet.garant.ru/document/redirect/12112604/2692" TargetMode="External"/><Relationship Id="rId35" Type="http://schemas.openxmlformats.org/officeDocument/2006/relationships/hyperlink" Target="https://internet.garant.ru/document/redirect/8916657/498" TargetMode="External"/><Relationship Id="rId43" Type="http://schemas.openxmlformats.org/officeDocument/2006/relationships/hyperlink" Target="https://internet.garant.ru/document/redirect/12184522/54" TargetMode="External"/><Relationship Id="rId48" Type="http://schemas.openxmlformats.org/officeDocument/2006/relationships/hyperlink" Target="https://internet.garant.ru/document/redirect/12184522/54" TargetMode="External"/><Relationship Id="rId56" Type="http://schemas.openxmlformats.org/officeDocument/2006/relationships/hyperlink" Target="https://internet.garant.ru/document/redirect/409309666/0" TargetMode="External"/><Relationship Id="rId64" Type="http://schemas.openxmlformats.org/officeDocument/2006/relationships/hyperlink" Target="https://internet.garant.ru/document/redirect/12112604/2692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internet.garant.ru/" TargetMode="External"/><Relationship Id="rId51" Type="http://schemas.openxmlformats.org/officeDocument/2006/relationships/hyperlink" Target="https://internet.garant.ru/document/redirect/12184522/54" TargetMode="External"/><Relationship Id="rId3" Type="http://schemas.openxmlformats.org/officeDocument/2006/relationships/styles" Target="styles.xml"/><Relationship Id="rId12" Type="http://schemas.openxmlformats.org/officeDocument/2006/relationships/hyperlink" Target="https://internet.garant.ru/document/redirect/12112604/20001" TargetMode="External"/><Relationship Id="rId17" Type="http://schemas.openxmlformats.org/officeDocument/2006/relationships/hyperlink" Target="https://internet.garant.ru/document/redirect/10900200/473" TargetMode="External"/><Relationship Id="rId25" Type="http://schemas.openxmlformats.org/officeDocument/2006/relationships/hyperlink" Target="https://internet.garant.ru/document/redirect/12185475/120137" TargetMode="External"/><Relationship Id="rId33" Type="http://schemas.openxmlformats.org/officeDocument/2006/relationships/hyperlink" Target="https://internet.garant.ru/document/redirect/12184522/54" TargetMode="External"/><Relationship Id="rId38" Type="http://schemas.openxmlformats.org/officeDocument/2006/relationships/hyperlink" Target="https://internet.garant.ru/document/redirect/12184522/54" TargetMode="External"/><Relationship Id="rId46" Type="http://schemas.openxmlformats.org/officeDocument/2006/relationships/hyperlink" Target="https://internet.garant.ru/document/redirect/12184522/54" TargetMode="External"/><Relationship Id="rId59" Type="http://schemas.openxmlformats.org/officeDocument/2006/relationships/hyperlink" Target="https://internet.garant.ru/document/redirect/179064/0" TargetMode="External"/><Relationship Id="rId67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document/redirect/74687298/0" TargetMode="External"/><Relationship Id="rId41" Type="http://schemas.openxmlformats.org/officeDocument/2006/relationships/hyperlink" Target="https://internet.garant.ru/document/redirect/10164072/4013" TargetMode="External"/><Relationship Id="rId54" Type="http://schemas.openxmlformats.org/officeDocument/2006/relationships/hyperlink" Target="https://internet.garant.ru/document/redirect/12112604/2692" TargetMode="External"/><Relationship Id="rId62" Type="http://schemas.openxmlformats.org/officeDocument/2006/relationships/hyperlink" Target="https://internet.garant.ru/document/redirect/8916657/11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7238C-2587-41CC-88E2-0E219269D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28</Pages>
  <Words>10644</Words>
  <Characters>60673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2026-03-30T13:05:00Z</cp:lastPrinted>
  <dcterms:created xsi:type="dcterms:W3CDTF">2026-03-30T08:48:00Z</dcterms:created>
  <dcterms:modified xsi:type="dcterms:W3CDTF">2026-03-30T13:08:00Z</dcterms:modified>
</cp:coreProperties>
</file>